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BF395" w14:textId="197A505A" w:rsidR="007D3F57" w:rsidRDefault="007D3F57" w:rsidP="00384823">
      <w:pPr>
        <w:pStyle w:val="Header"/>
        <w:jc w:val="center"/>
        <w:rPr>
          <w:rFonts w:asciiTheme="minorHAnsi" w:hAnsiTheme="minorHAnsi" w:cs="Arial"/>
          <w:b/>
          <w:sz w:val="44"/>
          <w:szCs w:val="44"/>
        </w:rPr>
      </w:pPr>
      <w:bookmarkStart w:id="0" w:name="_GoBack"/>
      <w:bookmarkEnd w:id="0"/>
      <w:r w:rsidRPr="004C63FC">
        <w:rPr>
          <w:rFonts w:asciiTheme="minorHAnsi" w:hAnsiTheme="minorHAnsi" w:cs="Arial"/>
          <w:b/>
          <w:sz w:val="44"/>
          <w:szCs w:val="44"/>
        </w:rPr>
        <w:t xml:space="preserve">ETHOS </w:t>
      </w:r>
      <w:r>
        <w:rPr>
          <w:rFonts w:asciiTheme="minorHAnsi" w:hAnsiTheme="minorHAnsi" w:cs="Arial"/>
          <w:b/>
          <w:sz w:val="44"/>
          <w:szCs w:val="44"/>
        </w:rPr>
        <w:t>Scrutiny Framework</w:t>
      </w:r>
    </w:p>
    <w:p w14:paraId="20DC79B1" w14:textId="77777777" w:rsidR="007D3F57" w:rsidRDefault="007D3F57" w:rsidP="007D3F57">
      <w:pPr>
        <w:pStyle w:val="Header"/>
        <w:jc w:val="center"/>
        <w:rPr>
          <w:rFonts w:asciiTheme="minorHAnsi" w:hAnsiTheme="minorHAnsi" w:cs="Arial"/>
          <w:b/>
          <w:sz w:val="44"/>
          <w:szCs w:val="44"/>
        </w:rPr>
      </w:pPr>
    </w:p>
    <w:p w14:paraId="4535379E" w14:textId="77777777" w:rsidR="007D3F57" w:rsidRDefault="007D3F57" w:rsidP="00415708">
      <w:pPr>
        <w:pStyle w:val="Header"/>
        <w:rPr>
          <w:rFonts w:asciiTheme="minorHAnsi" w:hAnsiTheme="minorHAnsi" w:cs="Arial"/>
          <w:b/>
          <w:sz w:val="28"/>
          <w:szCs w:val="28"/>
        </w:rPr>
      </w:pPr>
    </w:p>
    <w:p w14:paraId="25A38AB5" w14:textId="77777777" w:rsidR="007D3F57" w:rsidRPr="007D3F57" w:rsidRDefault="007D3F57" w:rsidP="007D3F57">
      <w:pPr>
        <w:pStyle w:val="Header"/>
        <w:ind w:left="426"/>
        <w:rPr>
          <w:rFonts w:asciiTheme="minorHAnsi" w:hAnsiTheme="minorHAnsi" w:cs="Arial"/>
          <w:b/>
          <w:sz w:val="28"/>
          <w:szCs w:val="28"/>
        </w:rPr>
      </w:pPr>
      <w:r w:rsidRPr="007D3F57">
        <w:rPr>
          <w:rFonts w:asciiTheme="minorHAnsi" w:hAnsiTheme="minorHAnsi" w:cs="Arial"/>
          <w:b/>
          <w:sz w:val="28"/>
          <w:szCs w:val="28"/>
        </w:rPr>
        <w:t xml:space="preserve">To determine annual scrutiny projects for ETHOS the following process will be carried out. </w:t>
      </w:r>
    </w:p>
    <w:p w14:paraId="0E0D0139" w14:textId="77777777" w:rsidR="007D3F57" w:rsidRDefault="007D3F57" w:rsidP="007D3F57">
      <w:pPr>
        <w:pStyle w:val="Header"/>
        <w:rPr>
          <w:rFonts w:asciiTheme="minorHAnsi" w:hAnsiTheme="minorHAnsi" w:cs="Arial"/>
          <w:b/>
          <w:sz w:val="44"/>
          <w:szCs w:val="44"/>
        </w:rPr>
      </w:pPr>
    </w:p>
    <w:p w14:paraId="23F4956A" w14:textId="77777777" w:rsidR="007D3F57" w:rsidRDefault="00B84081" w:rsidP="007D3F57">
      <w:pPr>
        <w:pStyle w:val="Header"/>
        <w:ind w:left="1418"/>
        <w:rPr>
          <w:rFonts w:asciiTheme="minorHAnsi" w:hAnsiTheme="minorHAnsi" w:cs="Arial"/>
          <w:b/>
          <w:sz w:val="44"/>
          <w:szCs w:val="44"/>
        </w:rPr>
      </w:pPr>
      <w:r>
        <w:rPr>
          <w:rFonts w:asciiTheme="minorHAnsi" w:hAnsiTheme="minorHAnsi" w:cs="Arial"/>
          <w:b/>
          <w:noProof/>
          <w:sz w:val="44"/>
          <w:szCs w:val="44"/>
          <w:lang w:eastAsia="en-GB"/>
        </w:rPr>
        <w:drawing>
          <wp:anchor distT="0" distB="0" distL="114300" distR="114300" simplePos="0" relativeHeight="251666432" behindDoc="0" locked="0" layoutInCell="1" allowOverlap="1" wp14:anchorId="50E49A89" wp14:editId="6D09697C">
            <wp:simplePos x="0" y="0"/>
            <wp:positionH relativeFrom="column">
              <wp:align>left</wp:align>
            </wp:positionH>
            <wp:positionV relativeFrom="paragraph">
              <wp:align>top</wp:align>
            </wp:positionV>
            <wp:extent cx="5476240" cy="6581140"/>
            <wp:effectExtent l="38100" t="0" r="86360" b="10160"/>
            <wp:wrapSquare wrapText="bothSides"/>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00F05BDA">
        <w:rPr>
          <w:rFonts w:asciiTheme="minorHAnsi" w:hAnsiTheme="minorHAnsi" w:cs="Arial"/>
          <w:b/>
          <w:sz w:val="44"/>
          <w:szCs w:val="44"/>
        </w:rPr>
        <w:br w:type="textWrapping" w:clear="all"/>
      </w:r>
    </w:p>
    <w:p w14:paraId="7914D5B3" w14:textId="77777777" w:rsidR="007D3F57" w:rsidRDefault="007D3F57" w:rsidP="007D3F57">
      <w:pPr>
        <w:pStyle w:val="Header"/>
        <w:jc w:val="center"/>
        <w:rPr>
          <w:rFonts w:asciiTheme="minorHAnsi" w:hAnsiTheme="minorHAnsi" w:cs="Arial"/>
          <w:b/>
          <w:sz w:val="44"/>
          <w:szCs w:val="44"/>
        </w:rPr>
      </w:pPr>
    </w:p>
    <w:p w14:paraId="69CCA002" w14:textId="77777777" w:rsidR="00F05BDA" w:rsidRDefault="00F05BDA" w:rsidP="00AE0A3E">
      <w:pPr>
        <w:tabs>
          <w:tab w:val="left" w:pos="1662"/>
        </w:tabs>
        <w:rPr>
          <w:rFonts w:asciiTheme="minorHAnsi" w:hAnsiTheme="minorHAnsi"/>
          <w:b/>
        </w:rPr>
      </w:pPr>
    </w:p>
    <w:sectPr w:rsidR="00F05BDA" w:rsidSect="00B11D9A">
      <w:headerReference w:type="even" r:id="rId17"/>
      <w:headerReference w:type="default" r:id="rId18"/>
      <w:footerReference w:type="default" r:id="rId19"/>
      <w:headerReference w:type="first" r:id="rId20"/>
      <w:footerReference w:type="first" r:id="rId21"/>
      <w:pgSz w:w="11899" w:h="16838"/>
      <w:pgMar w:top="993" w:right="0" w:bottom="709" w:left="0" w:header="709" w:footer="1191"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3324B7" w14:textId="77777777" w:rsidR="00CF55DD" w:rsidRDefault="00CF55DD" w:rsidP="00756A20">
      <w:r>
        <w:separator/>
      </w:r>
    </w:p>
  </w:endnote>
  <w:endnote w:type="continuationSeparator" w:id="0">
    <w:p w14:paraId="3EA97231" w14:textId="77777777" w:rsidR="00CF55DD" w:rsidRDefault="00CF55DD" w:rsidP="00756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70DF9" w14:textId="77777777" w:rsidR="00844FC0" w:rsidRDefault="007F367C">
    <w:pPr>
      <w:pStyle w:val="Footer"/>
      <w:tabs>
        <w:tab w:val="clear" w:pos="4320"/>
        <w:tab w:val="clear" w:pos="8640"/>
      </w:tabs>
    </w:pPr>
    <w:r>
      <w:rPr>
        <w:noProof/>
      </w:rPr>
      <w:pict w14:anchorId="7C72D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68.75pt;margin-top:-2.1pt;width:49pt;height:24pt;z-index:251661312;visibility:visible;mso-wrap-edited:f" o:allowincell="f">
          <v:imagedata r:id="rId1" o:title="" grayscale="t"/>
        </v:shape>
        <o:OLEObject Type="Embed" ProgID="Word.Picture.8" ShapeID="_x0000_s2050" DrawAspect="Content" ObjectID="_1390025002"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2BBC0" w14:textId="77777777" w:rsidR="00844FC0" w:rsidRDefault="007F367C">
    <w:pPr>
      <w:pStyle w:val="Footer"/>
      <w:tabs>
        <w:tab w:val="clear" w:pos="4320"/>
        <w:tab w:val="clear" w:pos="8640"/>
      </w:tabs>
      <w:ind w:left="1985" w:right="1279"/>
      <w:rPr>
        <w:rFonts w:ascii="Arial" w:hAnsi="Arial"/>
        <w:sz w:val="16"/>
      </w:rPr>
    </w:pPr>
    <w:r>
      <w:rPr>
        <w:rFonts w:ascii="Times New Roman" w:eastAsia="Times New Roman" w:hAnsi="Times New Roman"/>
        <w:noProof/>
        <w:sz w:val="20"/>
      </w:rPr>
      <w:pict w14:anchorId="69A1A5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89.6pt;margin-top:-2.65pt;width:36.3pt;height:24.35pt;z-index:251660288;visibility:visible;mso-wrap-edited:f" o:allowincell="f">
          <v:imagedata r:id="rId1" o:title=""/>
        </v:shape>
        <o:OLEObject Type="Embed" ProgID="Word.Picture.8" ShapeID="_x0000_s2049" DrawAspect="Content" ObjectID="_1390025003" r:id="rId2"/>
      </w:pict>
    </w:r>
    <w:r w:rsidR="00AA7A9F">
      <w:rPr>
        <w:rStyle w:val="PageNumber"/>
        <w:rFonts w:ascii="Times New Roman" w:eastAsia="Times New Roman" w:hAnsi="Times New Roman"/>
        <w:sz w:val="20"/>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B81690" w14:textId="77777777" w:rsidR="00CF55DD" w:rsidRDefault="00CF55DD" w:rsidP="00756A20">
      <w:r>
        <w:separator/>
      </w:r>
    </w:p>
  </w:footnote>
  <w:footnote w:type="continuationSeparator" w:id="0">
    <w:p w14:paraId="365BB00B" w14:textId="77777777" w:rsidR="00CF55DD" w:rsidRDefault="00CF55DD" w:rsidP="00756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0159E" w14:textId="77777777" w:rsidR="00844FC0" w:rsidRDefault="007F367C">
    <w:pPr>
      <w:pStyle w:val="Header"/>
    </w:pPr>
    <w:r>
      <w:rPr>
        <w:noProof/>
        <w:lang w:eastAsia="en-GB"/>
      </w:rPr>
      <w:pict w14:anchorId="38F3AD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2" type="#_x0000_t75" style="position:absolute;margin-left:0;margin-top:0;width:584.55pt;height:827.1pt;z-index:-251653120;mso-position-horizontal:center;mso-position-horizontal-relative:margin;mso-position-vertical:center;mso-position-vertical-relative:margin" o:allowincell="f">
          <v:imagedata r:id="rId1" o:title="P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1917E" w14:textId="77777777" w:rsidR="00844FC0" w:rsidRDefault="007F367C">
    <w:pPr>
      <w:pStyle w:val="Header"/>
    </w:pPr>
    <w:r>
      <w:rPr>
        <w:noProof/>
        <w:lang w:eastAsia="en-GB"/>
      </w:rPr>
      <w:pict w14:anchorId="774A67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3" type="#_x0000_t75" style="position:absolute;margin-left:5.15pt;margin-top:-81pt;width:584.55pt;height:827.1pt;z-index:-251652096;mso-position-horizontal-relative:margin;mso-position-vertical-relative:margin" o:allowincell="f">
          <v:imagedata r:id="rId1" o:title="P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76CD8" w14:textId="77777777" w:rsidR="00844FC0" w:rsidRDefault="007F367C">
    <w:pPr>
      <w:pStyle w:val="Header"/>
    </w:pPr>
    <w:r>
      <w:rPr>
        <w:noProof/>
        <w:lang w:eastAsia="en-GB"/>
      </w:rPr>
      <w:pict w14:anchorId="5C1D43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margin-left:0;margin-top:0;width:584.55pt;height:827.1pt;z-index:-251654144;mso-position-horizontal:center;mso-position-horizontal-relative:margin;mso-position-vertical:center;mso-position-vertical-relative:margin" o:allowincell="f">
          <v:imagedata r:id="rId1" o:title="P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67A3F"/>
    <w:multiLevelType w:val="hybridMultilevel"/>
    <w:tmpl w:val="4492211A"/>
    <w:lvl w:ilvl="0" w:tplc="70CE1F6E">
      <w:start w:val="3"/>
      <w:numFmt w:val="decimal"/>
      <w:lvlText w:val="%1."/>
      <w:lvlJc w:val="left"/>
      <w:pPr>
        <w:ind w:left="1080" w:hanging="360"/>
      </w:pPr>
      <w:rPr>
        <w:rFonts w:hint="default"/>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37F57CD7"/>
    <w:multiLevelType w:val="hybridMultilevel"/>
    <w:tmpl w:val="9370B226"/>
    <w:lvl w:ilvl="0" w:tplc="135C38CC">
      <w:start w:val="1"/>
      <w:numFmt w:val="decimal"/>
      <w:lvlText w:val="%1."/>
      <w:lvlJc w:val="left"/>
      <w:pPr>
        <w:ind w:left="1080" w:hanging="360"/>
      </w:pPr>
      <w:rPr>
        <w:rFonts w:hint="default"/>
        <w:sz w:val="28"/>
        <w:szCs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48FE0800"/>
    <w:multiLevelType w:val="hybridMultilevel"/>
    <w:tmpl w:val="481E2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AE03C7D"/>
    <w:multiLevelType w:val="hybridMultilevel"/>
    <w:tmpl w:val="A97EF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C06"/>
    <w:rsid w:val="000839BB"/>
    <w:rsid w:val="000F0D67"/>
    <w:rsid w:val="000F12AB"/>
    <w:rsid w:val="00130A8B"/>
    <w:rsid w:val="00135D74"/>
    <w:rsid w:val="00211382"/>
    <w:rsid w:val="00265C82"/>
    <w:rsid w:val="002A1BC9"/>
    <w:rsid w:val="002E7AE9"/>
    <w:rsid w:val="00314614"/>
    <w:rsid w:val="0032203D"/>
    <w:rsid w:val="0032692A"/>
    <w:rsid w:val="00340DAE"/>
    <w:rsid w:val="00384823"/>
    <w:rsid w:val="003917ED"/>
    <w:rsid w:val="003F4430"/>
    <w:rsid w:val="003F79D5"/>
    <w:rsid w:val="00415708"/>
    <w:rsid w:val="00431DF2"/>
    <w:rsid w:val="00484E06"/>
    <w:rsid w:val="004860F2"/>
    <w:rsid w:val="004A759D"/>
    <w:rsid w:val="004C5D72"/>
    <w:rsid w:val="004C63FC"/>
    <w:rsid w:val="004D13B2"/>
    <w:rsid w:val="004D5C5B"/>
    <w:rsid w:val="00525736"/>
    <w:rsid w:val="00544E75"/>
    <w:rsid w:val="005E3401"/>
    <w:rsid w:val="005F6143"/>
    <w:rsid w:val="00751210"/>
    <w:rsid w:val="00756A20"/>
    <w:rsid w:val="007C5230"/>
    <w:rsid w:val="007D3F57"/>
    <w:rsid w:val="007F367C"/>
    <w:rsid w:val="0085362E"/>
    <w:rsid w:val="00895D87"/>
    <w:rsid w:val="008D5465"/>
    <w:rsid w:val="008E6413"/>
    <w:rsid w:val="008F2989"/>
    <w:rsid w:val="008F4D33"/>
    <w:rsid w:val="00936308"/>
    <w:rsid w:val="0094101C"/>
    <w:rsid w:val="009B662A"/>
    <w:rsid w:val="00A067E1"/>
    <w:rsid w:val="00A33AFD"/>
    <w:rsid w:val="00A415D3"/>
    <w:rsid w:val="00A44EBA"/>
    <w:rsid w:val="00A509C9"/>
    <w:rsid w:val="00A619E2"/>
    <w:rsid w:val="00AA7A9F"/>
    <w:rsid w:val="00AC2C06"/>
    <w:rsid w:val="00AE0A3E"/>
    <w:rsid w:val="00AE4D0E"/>
    <w:rsid w:val="00AF6C39"/>
    <w:rsid w:val="00B11D9A"/>
    <w:rsid w:val="00B20EDD"/>
    <w:rsid w:val="00B36AF5"/>
    <w:rsid w:val="00B84081"/>
    <w:rsid w:val="00B91297"/>
    <w:rsid w:val="00B97181"/>
    <w:rsid w:val="00BA2C16"/>
    <w:rsid w:val="00BC1D7D"/>
    <w:rsid w:val="00C16B0B"/>
    <w:rsid w:val="00CF55DD"/>
    <w:rsid w:val="00D37590"/>
    <w:rsid w:val="00D44617"/>
    <w:rsid w:val="00D451E4"/>
    <w:rsid w:val="00D72E3E"/>
    <w:rsid w:val="00DB51EF"/>
    <w:rsid w:val="00DD03A5"/>
    <w:rsid w:val="00DF1CD1"/>
    <w:rsid w:val="00E03D24"/>
    <w:rsid w:val="00E66FB7"/>
    <w:rsid w:val="00E8472B"/>
    <w:rsid w:val="00EC3788"/>
    <w:rsid w:val="00F05BDA"/>
    <w:rsid w:val="00F4271E"/>
    <w:rsid w:val="00F65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94D6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C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C2C06"/>
    <w:pPr>
      <w:keepNext/>
      <w:tabs>
        <w:tab w:val="left" w:pos="1701"/>
        <w:tab w:val="left" w:pos="8789"/>
      </w:tabs>
      <w:spacing w:line="280" w:lineRule="exact"/>
      <w:ind w:left="1701" w:right="69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C06"/>
    <w:rPr>
      <w:rFonts w:ascii="Times New Roman" w:eastAsia="Times New Roman" w:hAnsi="Times New Roman" w:cs="Times New Roman"/>
      <w:b/>
      <w:bCs/>
      <w:sz w:val="24"/>
      <w:szCs w:val="24"/>
    </w:rPr>
  </w:style>
  <w:style w:type="paragraph" w:styleId="Footer">
    <w:name w:val="footer"/>
    <w:basedOn w:val="Normal"/>
    <w:link w:val="FooterChar"/>
    <w:rsid w:val="00AC2C06"/>
    <w:pPr>
      <w:tabs>
        <w:tab w:val="center" w:pos="4320"/>
        <w:tab w:val="right" w:pos="8640"/>
      </w:tabs>
    </w:pPr>
    <w:rPr>
      <w:rFonts w:ascii="Times" w:eastAsia="Times" w:hAnsi="Times"/>
      <w:szCs w:val="20"/>
    </w:rPr>
  </w:style>
  <w:style w:type="character" w:customStyle="1" w:styleId="FooterChar">
    <w:name w:val="Footer Char"/>
    <w:basedOn w:val="DefaultParagraphFont"/>
    <w:link w:val="Footer"/>
    <w:rsid w:val="00AC2C06"/>
    <w:rPr>
      <w:rFonts w:ascii="Times" w:eastAsia="Times" w:hAnsi="Times" w:cs="Times New Roman"/>
      <w:sz w:val="24"/>
      <w:szCs w:val="20"/>
    </w:rPr>
  </w:style>
  <w:style w:type="character" w:styleId="PageNumber">
    <w:name w:val="page number"/>
    <w:basedOn w:val="DefaultParagraphFont"/>
    <w:rsid w:val="00AC2C06"/>
  </w:style>
  <w:style w:type="paragraph" w:styleId="Header">
    <w:name w:val="header"/>
    <w:basedOn w:val="Normal"/>
    <w:link w:val="HeaderChar"/>
    <w:uiPriority w:val="99"/>
    <w:rsid w:val="00AC2C06"/>
    <w:pPr>
      <w:tabs>
        <w:tab w:val="center" w:pos="4153"/>
        <w:tab w:val="right" w:pos="8306"/>
      </w:tabs>
    </w:pPr>
  </w:style>
  <w:style w:type="character" w:customStyle="1" w:styleId="HeaderChar">
    <w:name w:val="Header Char"/>
    <w:basedOn w:val="DefaultParagraphFont"/>
    <w:link w:val="Header"/>
    <w:uiPriority w:val="99"/>
    <w:rsid w:val="00AC2C06"/>
    <w:rPr>
      <w:rFonts w:ascii="Times New Roman" w:eastAsia="Times New Roman" w:hAnsi="Times New Roman" w:cs="Times New Roman"/>
      <w:sz w:val="24"/>
      <w:szCs w:val="24"/>
    </w:rPr>
  </w:style>
  <w:style w:type="table" w:styleId="TableGrid">
    <w:name w:val="Table Grid"/>
    <w:basedOn w:val="TableNormal"/>
    <w:rsid w:val="00AC2C06"/>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AC2C06"/>
    <w:pPr>
      <w:tabs>
        <w:tab w:val="left" w:pos="0"/>
      </w:tabs>
      <w:overflowPunct w:val="0"/>
      <w:autoSpaceDE w:val="0"/>
      <w:autoSpaceDN w:val="0"/>
      <w:adjustRightInd w:val="0"/>
      <w:textAlignment w:val="baseline"/>
    </w:pPr>
    <w:rPr>
      <w:szCs w:val="20"/>
      <w:lang w:val="en-US"/>
    </w:rPr>
  </w:style>
  <w:style w:type="paragraph" w:styleId="ListParagraph">
    <w:name w:val="List Paragraph"/>
    <w:basedOn w:val="Normal"/>
    <w:uiPriority w:val="34"/>
    <w:qFormat/>
    <w:rsid w:val="00AC2C06"/>
    <w:pPr>
      <w:ind w:left="720"/>
      <w:contextualSpacing/>
    </w:pPr>
  </w:style>
  <w:style w:type="paragraph" w:styleId="BalloonText">
    <w:name w:val="Balloon Text"/>
    <w:basedOn w:val="Normal"/>
    <w:link w:val="BalloonTextChar"/>
    <w:uiPriority w:val="99"/>
    <w:semiHidden/>
    <w:unhideWhenUsed/>
    <w:rsid w:val="00B20EDD"/>
    <w:rPr>
      <w:rFonts w:ascii="Tahoma" w:hAnsi="Tahoma" w:cs="Tahoma"/>
      <w:sz w:val="16"/>
      <w:szCs w:val="16"/>
    </w:rPr>
  </w:style>
  <w:style w:type="character" w:customStyle="1" w:styleId="BalloonTextChar">
    <w:name w:val="Balloon Text Char"/>
    <w:basedOn w:val="DefaultParagraphFont"/>
    <w:link w:val="BalloonText"/>
    <w:uiPriority w:val="99"/>
    <w:semiHidden/>
    <w:rsid w:val="00B20ED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C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C2C06"/>
    <w:pPr>
      <w:keepNext/>
      <w:tabs>
        <w:tab w:val="left" w:pos="1701"/>
        <w:tab w:val="left" w:pos="8789"/>
      </w:tabs>
      <w:spacing w:line="280" w:lineRule="exact"/>
      <w:ind w:left="1701" w:right="69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C06"/>
    <w:rPr>
      <w:rFonts w:ascii="Times New Roman" w:eastAsia="Times New Roman" w:hAnsi="Times New Roman" w:cs="Times New Roman"/>
      <w:b/>
      <w:bCs/>
      <w:sz w:val="24"/>
      <w:szCs w:val="24"/>
    </w:rPr>
  </w:style>
  <w:style w:type="paragraph" w:styleId="Footer">
    <w:name w:val="footer"/>
    <w:basedOn w:val="Normal"/>
    <w:link w:val="FooterChar"/>
    <w:rsid w:val="00AC2C06"/>
    <w:pPr>
      <w:tabs>
        <w:tab w:val="center" w:pos="4320"/>
        <w:tab w:val="right" w:pos="8640"/>
      </w:tabs>
    </w:pPr>
    <w:rPr>
      <w:rFonts w:ascii="Times" w:eastAsia="Times" w:hAnsi="Times"/>
      <w:szCs w:val="20"/>
    </w:rPr>
  </w:style>
  <w:style w:type="character" w:customStyle="1" w:styleId="FooterChar">
    <w:name w:val="Footer Char"/>
    <w:basedOn w:val="DefaultParagraphFont"/>
    <w:link w:val="Footer"/>
    <w:rsid w:val="00AC2C06"/>
    <w:rPr>
      <w:rFonts w:ascii="Times" w:eastAsia="Times" w:hAnsi="Times" w:cs="Times New Roman"/>
      <w:sz w:val="24"/>
      <w:szCs w:val="20"/>
    </w:rPr>
  </w:style>
  <w:style w:type="character" w:styleId="PageNumber">
    <w:name w:val="page number"/>
    <w:basedOn w:val="DefaultParagraphFont"/>
    <w:rsid w:val="00AC2C06"/>
  </w:style>
  <w:style w:type="paragraph" w:styleId="Header">
    <w:name w:val="header"/>
    <w:basedOn w:val="Normal"/>
    <w:link w:val="HeaderChar"/>
    <w:uiPriority w:val="99"/>
    <w:rsid w:val="00AC2C06"/>
    <w:pPr>
      <w:tabs>
        <w:tab w:val="center" w:pos="4153"/>
        <w:tab w:val="right" w:pos="8306"/>
      </w:tabs>
    </w:pPr>
  </w:style>
  <w:style w:type="character" w:customStyle="1" w:styleId="HeaderChar">
    <w:name w:val="Header Char"/>
    <w:basedOn w:val="DefaultParagraphFont"/>
    <w:link w:val="Header"/>
    <w:uiPriority w:val="99"/>
    <w:rsid w:val="00AC2C06"/>
    <w:rPr>
      <w:rFonts w:ascii="Times New Roman" w:eastAsia="Times New Roman" w:hAnsi="Times New Roman" w:cs="Times New Roman"/>
      <w:sz w:val="24"/>
      <w:szCs w:val="24"/>
    </w:rPr>
  </w:style>
  <w:style w:type="table" w:styleId="TableGrid">
    <w:name w:val="Table Grid"/>
    <w:basedOn w:val="TableNormal"/>
    <w:rsid w:val="00AC2C06"/>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AC2C06"/>
    <w:pPr>
      <w:tabs>
        <w:tab w:val="left" w:pos="0"/>
      </w:tabs>
      <w:overflowPunct w:val="0"/>
      <w:autoSpaceDE w:val="0"/>
      <w:autoSpaceDN w:val="0"/>
      <w:adjustRightInd w:val="0"/>
      <w:textAlignment w:val="baseline"/>
    </w:pPr>
    <w:rPr>
      <w:szCs w:val="20"/>
      <w:lang w:val="en-US"/>
    </w:rPr>
  </w:style>
  <w:style w:type="paragraph" w:styleId="ListParagraph">
    <w:name w:val="List Paragraph"/>
    <w:basedOn w:val="Normal"/>
    <w:uiPriority w:val="34"/>
    <w:qFormat/>
    <w:rsid w:val="00AC2C06"/>
    <w:pPr>
      <w:ind w:left="720"/>
      <w:contextualSpacing/>
    </w:pPr>
  </w:style>
  <w:style w:type="paragraph" w:styleId="BalloonText">
    <w:name w:val="Balloon Text"/>
    <w:basedOn w:val="Normal"/>
    <w:link w:val="BalloonTextChar"/>
    <w:uiPriority w:val="99"/>
    <w:semiHidden/>
    <w:unhideWhenUsed/>
    <w:rsid w:val="00B20EDD"/>
    <w:rPr>
      <w:rFonts w:ascii="Tahoma" w:hAnsi="Tahoma" w:cs="Tahoma"/>
      <w:sz w:val="16"/>
      <w:szCs w:val="16"/>
    </w:rPr>
  </w:style>
  <w:style w:type="character" w:customStyle="1" w:styleId="BalloonTextChar">
    <w:name w:val="Balloon Text Char"/>
    <w:basedOn w:val="DefaultParagraphFont"/>
    <w:link w:val="BalloonText"/>
    <w:uiPriority w:val="99"/>
    <w:semiHidden/>
    <w:rsid w:val="00B20ED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DA20E7-3775-48D1-8492-953C72455A83}"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8890DA20-E62D-4F31-9DCE-5AE0B1C320FF}">
      <dgm:prSet phldrT="[Text]"/>
      <dgm:spPr/>
      <dgm:t>
        <a:bodyPr/>
        <a:lstStyle/>
        <a:p>
          <a:r>
            <a:rPr lang="en-GB"/>
            <a:t>Month 1</a:t>
          </a:r>
        </a:p>
      </dgm:t>
    </dgm:pt>
    <dgm:pt modelId="{DA6D16D4-9209-4AE0-A8C9-53E324CF2BF4}" type="parTrans" cxnId="{F3C82EF4-408B-4054-9330-2187F25CBCF5}">
      <dgm:prSet/>
      <dgm:spPr/>
      <dgm:t>
        <a:bodyPr/>
        <a:lstStyle/>
        <a:p>
          <a:endParaRPr lang="en-GB"/>
        </a:p>
      </dgm:t>
    </dgm:pt>
    <dgm:pt modelId="{13913CE4-D747-44B4-9AA8-265576E96A56}" type="sibTrans" cxnId="{F3C82EF4-408B-4054-9330-2187F25CBCF5}">
      <dgm:prSet/>
      <dgm:spPr/>
      <dgm:t>
        <a:bodyPr/>
        <a:lstStyle/>
        <a:p>
          <a:endParaRPr lang="en-GB"/>
        </a:p>
      </dgm:t>
    </dgm:pt>
    <dgm:pt modelId="{0D3B29F4-C6AE-414E-86DF-E057D501FB40}">
      <dgm:prSet phldrT="[Text]" custT="1"/>
      <dgm:spPr/>
      <dgm:t>
        <a:bodyPr/>
        <a:lstStyle/>
        <a:p>
          <a:r>
            <a:rPr lang="en-GB" sz="1200"/>
            <a:t>Business Intelligence will provide annual performance and satisfaction data to the group</a:t>
          </a:r>
        </a:p>
      </dgm:t>
    </dgm:pt>
    <dgm:pt modelId="{24D90077-D045-40B6-BCDC-345A2E8DF6C5}" type="parTrans" cxnId="{7172FCF9-48A9-4EC5-8210-CF4B6666B4A3}">
      <dgm:prSet/>
      <dgm:spPr/>
      <dgm:t>
        <a:bodyPr/>
        <a:lstStyle/>
        <a:p>
          <a:endParaRPr lang="en-GB"/>
        </a:p>
      </dgm:t>
    </dgm:pt>
    <dgm:pt modelId="{D4FCF471-D21C-4336-AEE7-601F095B448D}" type="sibTrans" cxnId="{7172FCF9-48A9-4EC5-8210-CF4B6666B4A3}">
      <dgm:prSet/>
      <dgm:spPr/>
      <dgm:t>
        <a:bodyPr/>
        <a:lstStyle/>
        <a:p>
          <a:endParaRPr lang="en-GB"/>
        </a:p>
      </dgm:t>
    </dgm:pt>
    <dgm:pt modelId="{D7356457-AA3F-4D2D-AEE1-316D1AC1F901}">
      <dgm:prSet phldrT="[Text]"/>
      <dgm:spPr/>
      <dgm:t>
        <a:bodyPr/>
        <a:lstStyle/>
        <a:p>
          <a:r>
            <a:rPr lang="en-GB"/>
            <a:t>Month 2</a:t>
          </a:r>
        </a:p>
      </dgm:t>
    </dgm:pt>
    <dgm:pt modelId="{9831E723-0392-491C-BCF2-79F2A8DF9EAA}" type="parTrans" cxnId="{104DDE16-3412-4232-B857-2963FAFFD408}">
      <dgm:prSet/>
      <dgm:spPr/>
      <dgm:t>
        <a:bodyPr/>
        <a:lstStyle/>
        <a:p>
          <a:endParaRPr lang="en-GB"/>
        </a:p>
      </dgm:t>
    </dgm:pt>
    <dgm:pt modelId="{3C530722-D729-4A50-A14E-E23441A53C24}" type="sibTrans" cxnId="{104DDE16-3412-4232-B857-2963FAFFD408}">
      <dgm:prSet/>
      <dgm:spPr/>
      <dgm:t>
        <a:bodyPr/>
        <a:lstStyle/>
        <a:p>
          <a:endParaRPr lang="en-GB"/>
        </a:p>
      </dgm:t>
    </dgm:pt>
    <dgm:pt modelId="{38213B2B-2C62-4F56-8317-45AB888A181D}">
      <dgm:prSet phldrT="[Text]" custT="1"/>
      <dgm:spPr/>
      <dgm:t>
        <a:bodyPr/>
        <a:lstStyle/>
        <a:p>
          <a:r>
            <a:rPr lang="en-GB" sz="1200"/>
            <a:t>ETHOS to consider the data and identify 3 areas which should be subject to scrutiny. </a:t>
          </a:r>
        </a:p>
      </dgm:t>
    </dgm:pt>
    <dgm:pt modelId="{47BCF285-27E9-4DCE-AE3C-2DE02306A7F2}" type="parTrans" cxnId="{1CFE911B-1656-4D6C-B34C-7EDB2981A9DF}">
      <dgm:prSet/>
      <dgm:spPr/>
      <dgm:t>
        <a:bodyPr/>
        <a:lstStyle/>
        <a:p>
          <a:endParaRPr lang="en-GB"/>
        </a:p>
      </dgm:t>
    </dgm:pt>
    <dgm:pt modelId="{30FDEB32-ACF7-4807-BE24-68292A491665}" type="sibTrans" cxnId="{1CFE911B-1656-4D6C-B34C-7EDB2981A9DF}">
      <dgm:prSet/>
      <dgm:spPr/>
      <dgm:t>
        <a:bodyPr/>
        <a:lstStyle/>
        <a:p>
          <a:endParaRPr lang="en-GB"/>
        </a:p>
      </dgm:t>
    </dgm:pt>
    <dgm:pt modelId="{BD661743-6F27-48A5-B070-C02BDA2127A6}">
      <dgm:prSet phldrT="[Text]"/>
      <dgm:spPr/>
      <dgm:t>
        <a:bodyPr/>
        <a:lstStyle/>
        <a:p>
          <a:r>
            <a:rPr lang="en-GB"/>
            <a:t>Month 2</a:t>
          </a:r>
        </a:p>
      </dgm:t>
    </dgm:pt>
    <dgm:pt modelId="{344888DE-A929-4667-87BF-DC5F51A1B26E}" type="parTrans" cxnId="{2E0BDB1B-CE2F-4EF3-B048-F4E452C4F8B8}">
      <dgm:prSet/>
      <dgm:spPr/>
      <dgm:t>
        <a:bodyPr/>
        <a:lstStyle/>
        <a:p>
          <a:endParaRPr lang="en-GB"/>
        </a:p>
      </dgm:t>
    </dgm:pt>
    <dgm:pt modelId="{F83A2296-75A4-47CD-A361-72FAE4F3ED9D}" type="sibTrans" cxnId="{2E0BDB1B-CE2F-4EF3-B048-F4E452C4F8B8}">
      <dgm:prSet/>
      <dgm:spPr/>
      <dgm:t>
        <a:bodyPr/>
        <a:lstStyle/>
        <a:p>
          <a:endParaRPr lang="en-GB"/>
        </a:p>
      </dgm:t>
    </dgm:pt>
    <dgm:pt modelId="{EE8BEF63-B657-4497-9D47-15786510402B}">
      <dgm:prSet phldrT="[Text]" custT="1"/>
      <dgm:spPr/>
      <dgm:t>
        <a:bodyPr/>
        <a:lstStyle/>
        <a:p>
          <a:r>
            <a:rPr lang="en-GB" sz="1200"/>
            <a:t>ETHOS to submit report to SMT and Board with the identified projects, including a rationale and proposed date for each project </a:t>
          </a:r>
        </a:p>
      </dgm:t>
    </dgm:pt>
    <dgm:pt modelId="{BCC7BDA2-75F2-49E5-84CF-FADF100FDE40}" type="parTrans" cxnId="{1BA6334C-D853-4BC1-A19C-D19749304542}">
      <dgm:prSet/>
      <dgm:spPr/>
      <dgm:t>
        <a:bodyPr/>
        <a:lstStyle/>
        <a:p>
          <a:endParaRPr lang="en-GB"/>
        </a:p>
      </dgm:t>
    </dgm:pt>
    <dgm:pt modelId="{BF955AE4-CF87-4F30-9B74-73288F7F5633}" type="sibTrans" cxnId="{1BA6334C-D853-4BC1-A19C-D19749304542}">
      <dgm:prSet/>
      <dgm:spPr/>
      <dgm:t>
        <a:bodyPr/>
        <a:lstStyle/>
        <a:p>
          <a:endParaRPr lang="en-GB"/>
        </a:p>
      </dgm:t>
    </dgm:pt>
    <dgm:pt modelId="{67FC8AE3-8941-4AFD-947C-4AAB76D18558}">
      <dgm:prSet/>
      <dgm:spPr/>
      <dgm:t>
        <a:bodyPr/>
        <a:lstStyle/>
        <a:p>
          <a:r>
            <a:rPr lang="en-GB"/>
            <a:t>JULY</a:t>
          </a:r>
        </a:p>
      </dgm:t>
    </dgm:pt>
    <dgm:pt modelId="{4CD0FFCB-5CA4-4E66-A186-0EA15A58279A}" type="parTrans" cxnId="{88DEFFD8-931F-46C3-BF11-96293ED8390F}">
      <dgm:prSet/>
      <dgm:spPr/>
      <dgm:t>
        <a:bodyPr/>
        <a:lstStyle/>
        <a:p>
          <a:endParaRPr lang="en-GB"/>
        </a:p>
      </dgm:t>
    </dgm:pt>
    <dgm:pt modelId="{40E55F03-4F02-43CA-99F2-A785CE8CAD4D}" type="sibTrans" cxnId="{88DEFFD8-931F-46C3-BF11-96293ED8390F}">
      <dgm:prSet/>
      <dgm:spPr/>
      <dgm:t>
        <a:bodyPr/>
        <a:lstStyle/>
        <a:p>
          <a:endParaRPr lang="en-GB"/>
        </a:p>
      </dgm:t>
    </dgm:pt>
    <dgm:pt modelId="{0A346B37-03F4-444E-9D46-66EC6D1792FE}">
      <dgm:prSet/>
      <dgm:spPr/>
      <dgm:t>
        <a:bodyPr/>
        <a:lstStyle/>
        <a:p>
          <a:r>
            <a:rPr lang="en-GB"/>
            <a:t>OCT</a:t>
          </a:r>
        </a:p>
      </dgm:t>
    </dgm:pt>
    <dgm:pt modelId="{B9DCB281-3475-4DDC-9AD9-5DD3873E7C2D}" type="parTrans" cxnId="{B5FF84DB-39CD-4759-95DB-DD98FDA4121E}">
      <dgm:prSet/>
      <dgm:spPr/>
      <dgm:t>
        <a:bodyPr/>
        <a:lstStyle/>
        <a:p>
          <a:endParaRPr lang="en-GB"/>
        </a:p>
      </dgm:t>
    </dgm:pt>
    <dgm:pt modelId="{96B4C023-9841-41B1-9745-782842F9181B}" type="sibTrans" cxnId="{B5FF84DB-39CD-4759-95DB-DD98FDA4121E}">
      <dgm:prSet/>
      <dgm:spPr/>
      <dgm:t>
        <a:bodyPr/>
        <a:lstStyle/>
        <a:p>
          <a:endParaRPr lang="en-GB"/>
        </a:p>
      </dgm:t>
    </dgm:pt>
    <dgm:pt modelId="{0214D494-E3BD-4251-8D1D-9436EE037D88}">
      <dgm:prSet/>
      <dgm:spPr/>
      <dgm:t>
        <a:bodyPr/>
        <a:lstStyle/>
        <a:p>
          <a:r>
            <a:rPr lang="en-GB"/>
            <a:t>JAN</a:t>
          </a:r>
        </a:p>
      </dgm:t>
    </dgm:pt>
    <dgm:pt modelId="{827481C2-9395-4B55-93C9-F5D304FF4A0B}" type="parTrans" cxnId="{DE76F78E-278A-4B0C-A7EA-C3461D95C1AB}">
      <dgm:prSet/>
      <dgm:spPr/>
      <dgm:t>
        <a:bodyPr/>
        <a:lstStyle/>
        <a:p>
          <a:endParaRPr lang="en-GB"/>
        </a:p>
      </dgm:t>
    </dgm:pt>
    <dgm:pt modelId="{0CE25CFA-FC3F-42BF-A466-954DFB3C374F}" type="sibTrans" cxnId="{DE76F78E-278A-4B0C-A7EA-C3461D95C1AB}">
      <dgm:prSet/>
      <dgm:spPr/>
      <dgm:t>
        <a:bodyPr/>
        <a:lstStyle/>
        <a:p>
          <a:endParaRPr lang="en-GB"/>
        </a:p>
      </dgm:t>
    </dgm:pt>
    <dgm:pt modelId="{85F7F646-BC01-4580-B707-B91A68CA0A57}">
      <dgm:prSet/>
      <dgm:spPr/>
      <dgm:t>
        <a:bodyPr/>
        <a:lstStyle/>
        <a:p>
          <a:r>
            <a:rPr lang="en-GB"/>
            <a:t>APRIL</a:t>
          </a:r>
        </a:p>
      </dgm:t>
    </dgm:pt>
    <dgm:pt modelId="{69F339C4-570A-4096-944C-A15B145C7961}" type="parTrans" cxnId="{B3B1D8F3-FECF-46B3-9B11-CB14B948C3C8}">
      <dgm:prSet/>
      <dgm:spPr/>
      <dgm:t>
        <a:bodyPr/>
        <a:lstStyle/>
        <a:p>
          <a:endParaRPr lang="en-GB"/>
        </a:p>
      </dgm:t>
    </dgm:pt>
    <dgm:pt modelId="{A098344B-BB38-4C5D-961D-AD52687465E6}" type="sibTrans" cxnId="{B3B1D8F3-FECF-46B3-9B11-CB14B948C3C8}">
      <dgm:prSet/>
      <dgm:spPr/>
      <dgm:t>
        <a:bodyPr/>
        <a:lstStyle/>
        <a:p>
          <a:endParaRPr lang="en-GB"/>
        </a:p>
      </dgm:t>
    </dgm:pt>
    <dgm:pt modelId="{680437AE-CDDC-42DA-A600-7F5A3E560038}">
      <dgm:prSet custT="1"/>
      <dgm:spPr/>
      <dgm:t>
        <a:bodyPr/>
        <a:lstStyle/>
        <a:p>
          <a:r>
            <a:rPr lang="en-GB" sz="1200" b="1"/>
            <a:t>ETHOS Quarterly Meeting </a:t>
          </a:r>
          <a:r>
            <a:rPr lang="en-GB" sz="1200"/>
            <a:t>- (quarterly meetings will run alongside project meetings.  These meetings will be held so that ETHOS can monitor scrutiny project recomendations, recieve timely performance info which will build their knowledge and understanding of services  eg 6 monthly complaints reports, and any other relevant info)</a:t>
          </a:r>
        </a:p>
      </dgm:t>
    </dgm:pt>
    <dgm:pt modelId="{9E18634E-C52B-455F-B80D-C49E644BAEF3}" type="parTrans" cxnId="{F41FDA57-266B-4A32-B692-876B46360344}">
      <dgm:prSet/>
      <dgm:spPr/>
      <dgm:t>
        <a:bodyPr/>
        <a:lstStyle/>
        <a:p>
          <a:endParaRPr lang="en-GB"/>
        </a:p>
      </dgm:t>
    </dgm:pt>
    <dgm:pt modelId="{734EA348-3B4F-4A44-A413-EE82A4C1BAF2}" type="sibTrans" cxnId="{F41FDA57-266B-4A32-B692-876B46360344}">
      <dgm:prSet/>
      <dgm:spPr/>
      <dgm:t>
        <a:bodyPr/>
        <a:lstStyle/>
        <a:p>
          <a:endParaRPr lang="en-GB"/>
        </a:p>
      </dgm:t>
    </dgm:pt>
    <dgm:pt modelId="{B8FC448D-49E5-4AC5-A049-08089A88CB84}">
      <dgm:prSet custT="1"/>
      <dgm:spPr/>
      <dgm:t>
        <a:bodyPr/>
        <a:lstStyle/>
        <a:p>
          <a:r>
            <a:rPr lang="en-GB" sz="1200"/>
            <a:t>ETHOS Quarterly Meeting - as above</a:t>
          </a:r>
        </a:p>
      </dgm:t>
    </dgm:pt>
    <dgm:pt modelId="{256A74E0-A666-4FC1-B4FD-59EE8FB24184}" type="parTrans" cxnId="{12E28945-CCBE-4443-BF34-33E3D21D4295}">
      <dgm:prSet/>
      <dgm:spPr/>
      <dgm:t>
        <a:bodyPr/>
        <a:lstStyle/>
        <a:p>
          <a:endParaRPr lang="en-GB"/>
        </a:p>
      </dgm:t>
    </dgm:pt>
    <dgm:pt modelId="{194EC4DF-ED8A-4009-A3DF-923E212A914A}" type="sibTrans" cxnId="{12E28945-CCBE-4443-BF34-33E3D21D4295}">
      <dgm:prSet/>
      <dgm:spPr/>
      <dgm:t>
        <a:bodyPr/>
        <a:lstStyle/>
        <a:p>
          <a:endParaRPr lang="en-GB"/>
        </a:p>
      </dgm:t>
    </dgm:pt>
    <dgm:pt modelId="{D1CFBBDA-821A-4BA6-B36D-F12DAF7CF0A8}">
      <dgm:prSet custT="1"/>
      <dgm:spPr/>
      <dgm:t>
        <a:bodyPr/>
        <a:lstStyle/>
        <a:p>
          <a:r>
            <a:rPr lang="en-GB" sz="1200"/>
            <a:t>ETHOS Quarterly Meeting - as above</a:t>
          </a:r>
        </a:p>
      </dgm:t>
    </dgm:pt>
    <dgm:pt modelId="{4A611821-0F5B-4BC4-9FCA-47858AFA9C7E}" type="parTrans" cxnId="{0D40D67B-ED91-4886-AC21-774315F8544A}">
      <dgm:prSet/>
      <dgm:spPr/>
      <dgm:t>
        <a:bodyPr/>
        <a:lstStyle/>
        <a:p>
          <a:endParaRPr lang="en-GB"/>
        </a:p>
      </dgm:t>
    </dgm:pt>
    <dgm:pt modelId="{92114B70-4699-4435-9B26-35EE6747D9FB}" type="sibTrans" cxnId="{0D40D67B-ED91-4886-AC21-774315F8544A}">
      <dgm:prSet/>
      <dgm:spPr/>
      <dgm:t>
        <a:bodyPr/>
        <a:lstStyle/>
        <a:p>
          <a:endParaRPr lang="en-GB"/>
        </a:p>
      </dgm:t>
    </dgm:pt>
    <dgm:pt modelId="{8C2D941F-C080-4FBD-BC51-60A6B737A1E7}">
      <dgm:prSet custT="1"/>
      <dgm:spPr/>
      <dgm:t>
        <a:bodyPr/>
        <a:lstStyle/>
        <a:p>
          <a:r>
            <a:rPr lang="en-GB" sz="1200"/>
            <a:t>ETHOS Quarterly Meeting - as above</a:t>
          </a:r>
        </a:p>
      </dgm:t>
    </dgm:pt>
    <dgm:pt modelId="{34DFB2A4-79E7-4152-A9F3-C9C69E1AFB58}" type="parTrans" cxnId="{3DC68732-09A4-4C6D-A767-9EFFC104C9C3}">
      <dgm:prSet/>
      <dgm:spPr/>
      <dgm:t>
        <a:bodyPr/>
        <a:lstStyle/>
        <a:p>
          <a:endParaRPr lang="en-GB"/>
        </a:p>
      </dgm:t>
    </dgm:pt>
    <dgm:pt modelId="{31B22B40-F34B-41F9-BD74-6B45056FB868}" type="sibTrans" cxnId="{3DC68732-09A4-4C6D-A767-9EFFC104C9C3}">
      <dgm:prSet/>
      <dgm:spPr/>
      <dgm:t>
        <a:bodyPr/>
        <a:lstStyle/>
        <a:p>
          <a:endParaRPr lang="en-GB"/>
        </a:p>
      </dgm:t>
    </dgm:pt>
    <dgm:pt modelId="{0960C9CE-A356-49C5-9FA2-253BB1E976C9}">
      <dgm:prSet custT="1"/>
      <dgm:spPr/>
      <dgm:t>
        <a:bodyPr/>
        <a:lstStyle/>
        <a:p>
          <a:r>
            <a:rPr lang="en-GB" sz="1200"/>
            <a:t>Each Quarter the Chair of ETHOS will meet with the ETHOS Board Champion and Resident Involvement Team Leader and/or Neighbourhood Services Director to discuss projects and progress against recommendations </a:t>
          </a:r>
        </a:p>
      </dgm:t>
    </dgm:pt>
    <dgm:pt modelId="{D7F5A340-3A6B-48A0-9A5A-67697C7C7F41}" type="parTrans" cxnId="{6AAF215A-CBA9-4F24-A4E5-87B8C2127BCB}">
      <dgm:prSet/>
      <dgm:spPr/>
      <dgm:t>
        <a:bodyPr/>
        <a:lstStyle/>
        <a:p>
          <a:endParaRPr lang="en-GB"/>
        </a:p>
      </dgm:t>
    </dgm:pt>
    <dgm:pt modelId="{2F1AD739-9395-45A0-B95A-69618E1A78A2}" type="sibTrans" cxnId="{6AAF215A-CBA9-4F24-A4E5-87B8C2127BCB}">
      <dgm:prSet/>
      <dgm:spPr/>
      <dgm:t>
        <a:bodyPr/>
        <a:lstStyle/>
        <a:p>
          <a:endParaRPr lang="en-GB"/>
        </a:p>
      </dgm:t>
    </dgm:pt>
    <dgm:pt modelId="{91130E40-079B-4D60-9DFA-D8F97DFFDFC3}">
      <dgm:prSet phldrT="[Text]" custT="1"/>
      <dgm:spPr/>
      <dgm:t>
        <a:bodyPr/>
        <a:lstStyle/>
        <a:p>
          <a:r>
            <a:rPr lang="en-GB" sz="1200"/>
            <a:t>Chair of ETHOS to meet with ETHOS Board Champion, to discuss proposals.</a:t>
          </a:r>
        </a:p>
      </dgm:t>
    </dgm:pt>
    <dgm:pt modelId="{F61F8B24-FF72-47DC-9A2D-DB3F867F0163}" type="parTrans" cxnId="{3AC1E96D-8CC8-4F07-92E8-6F34F3AD79D4}">
      <dgm:prSet/>
      <dgm:spPr/>
      <dgm:t>
        <a:bodyPr/>
        <a:lstStyle/>
        <a:p>
          <a:endParaRPr lang="en-GB"/>
        </a:p>
      </dgm:t>
    </dgm:pt>
    <dgm:pt modelId="{448B4203-D083-4043-B760-AD2832D1BDDE}" type="sibTrans" cxnId="{3AC1E96D-8CC8-4F07-92E8-6F34F3AD79D4}">
      <dgm:prSet/>
      <dgm:spPr/>
      <dgm:t>
        <a:bodyPr/>
        <a:lstStyle/>
        <a:p>
          <a:endParaRPr lang="en-GB"/>
        </a:p>
      </dgm:t>
    </dgm:pt>
    <dgm:pt modelId="{FBB1C70B-FAB1-4166-8CDD-506B74C81A2D}" type="pres">
      <dgm:prSet presAssocID="{4DDA20E7-3775-48D1-8492-953C72455A83}" presName="linearFlow" presStyleCnt="0">
        <dgm:presLayoutVars>
          <dgm:dir/>
          <dgm:animLvl val="lvl"/>
          <dgm:resizeHandles val="exact"/>
        </dgm:presLayoutVars>
      </dgm:prSet>
      <dgm:spPr/>
      <dgm:t>
        <a:bodyPr/>
        <a:lstStyle/>
        <a:p>
          <a:endParaRPr lang="en-GB"/>
        </a:p>
      </dgm:t>
    </dgm:pt>
    <dgm:pt modelId="{A4C68DF1-72A5-4B09-818A-876057AF364D}" type="pres">
      <dgm:prSet presAssocID="{8890DA20-E62D-4F31-9DCE-5AE0B1C320FF}" presName="composite" presStyleCnt="0"/>
      <dgm:spPr/>
    </dgm:pt>
    <dgm:pt modelId="{01D93698-FE48-4DEC-9447-14C753F8309B}" type="pres">
      <dgm:prSet presAssocID="{8890DA20-E62D-4F31-9DCE-5AE0B1C320FF}" presName="parentText" presStyleLbl="alignNode1" presStyleIdx="0" presStyleCnt="7">
        <dgm:presLayoutVars>
          <dgm:chMax val="1"/>
          <dgm:bulletEnabled val="1"/>
        </dgm:presLayoutVars>
      </dgm:prSet>
      <dgm:spPr/>
      <dgm:t>
        <a:bodyPr/>
        <a:lstStyle/>
        <a:p>
          <a:endParaRPr lang="en-GB"/>
        </a:p>
      </dgm:t>
    </dgm:pt>
    <dgm:pt modelId="{003DD5D6-B47D-4F08-96AC-E223B8084254}" type="pres">
      <dgm:prSet presAssocID="{8890DA20-E62D-4F31-9DCE-5AE0B1C320FF}" presName="descendantText" presStyleLbl="alignAcc1" presStyleIdx="0" presStyleCnt="7" custScaleY="129890" custLinFactNeighborX="164" custLinFactNeighborY="-230">
        <dgm:presLayoutVars>
          <dgm:bulletEnabled val="1"/>
        </dgm:presLayoutVars>
      </dgm:prSet>
      <dgm:spPr/>
      <dgm:t>
        <a:bodyPr/>
        <a:lstStyle/>
        <a:p>
          <a:endParaRPr lang="en-GB"/>
        </a:p>
      </dgm:t>
    </dgm:pt>
    <dgm:pt modelId="{AECC7284-3572-499A-9574-CCFC9D5D2B5F}" type="pres">
      <dgm:prSet presAssocID="{13913CE4-D747-44B4-9AA8-265576E96A56}" presName="sp" presStyleCnt="0"/>
      <dgm:spPr/>
    </dgm:pt>
    <dgm:pt modelId="{72BB0A8D-DA7B-4A0E-9A6D-6BDBD73D94F4}" type="pres">
      <dgm:prSet presAssocID="{D7356457-AA3F-4D2D-AEE1-316D1AC1F901}" presName="composite" presStyleCnt="0"/>
      <dgm:spPr/>
    </dgm:pt>
    <dgm:pt modelId="{F8D1BB0D-AEF5-40E6-9B2B-EFA4F5A786B6}" type="pres">
      <dgm:prSet presAssocID="{D7356457-AA3F-4D2D-AEE1-316D1AC1F901}" presName="parentText" presStyleLbl="alignNode1" presStyleIdx="1" presStyleCnt="7">
        <dgm:presLayoutVars>
          <dgm:chMax val="1"/>
          <dgm:bulletEnabled val="1"/>
        </dgm:presLayoutVars>
      </dgm:prSet>
      <dgm:spPr/>
      <dgm:t>
        <a:bodyPr/>
        <a:lstStyle/>
        <a:p>
          <a:endParaRPr lang="en-GB"/>
        </a:p>
      </dgm:t>
    </dgm:pt>
    <dgm:pt modelId="{B30C65AF-DC00-48BA-B8CA-4D1ADCA24F73}" type="pres">
      <dgm:prSet presAssocID="{D7356457-AA3F-4D2D-AEE1-316D1AC1F901}" presName="descendantText" presStyleLbl="alignAcc1" presStyleIdx="1" presStyleCnt="7" custScaleY="156611">
        <dgm:presLayoutVars>
          <dgm:bulletEnabled val="1"/>
        </dgm:presLayoutVars>
      </dgm:prSet>
      <dgm:spPr/>
      <dgm:t>
        <a:bodyPr/>
        <a:lstStyle/>
        <a:p>
          <a:endParaRPr lang="en-GB"/>
        </a:p>
      </dgm:t>
    </dgm:pt>
    <dgm:pt modelId="{3A71FAE2-CF8F-4026-8BCF-78E24036B9DB}" type="pres">
      <dgm:prSet presAssocID="{3C530722-D729-4A50-A14E-E23441A53C24}" presName="sp" presStyleCnt="0"/>
      <dgm:spPr/>
    </dgm:pt>
    <dgm:pt modelId="{974DB6D8-B1F0-4F1B-8DFB-033F62B04C7F}" type="pres">
      <dgm:prSet presAssocID="{BD661743-6F27-48A5-B070-C02BDA2127A6}" presName="composite" presStyleCnt="0"/>
      <dgm:spPr/>
    </dgm:pt>
    <dgm:pt modelId="{D0343A31-E5C7-45FC-91C2-2CF1680D5CAA}" type="pres">
      <dgm:prSet presAssocID="{BD661743-6F27-48A5-B070-C02BDA2127A6}" presName="parentText" presStyleLbl="alignNode1" presStyleIdx="2" presStyleCnt="7">
        <dgm:presLayoutVars>
          <dgm:chMax val="1"/>
          <dgm:bulletEnabled val="1"/>
        </dgm:presLayoutVars>
      </dgm:prSet>
      <dgm:spPr/>
      <dgm:t>
        <a:bodyPr/>
        <a:lstStyle/>
        <a:p>
          <a:endParaRPr lang="en-GB"/>
        </a:p>
      </dgm:t>
    </dgm:pt>
    <dgm:pt modelId="{1095BD3C-3E5E-4C25-82C4-201B017B3422}" type="pres">
      <dgm:prSet presAssocID="{BD661743-6F27-48A5-B070-C02BDA2127A6}" presName="descendantText" presStyleLbl="alignAcc1" presStyleIdx="2" presStyleCnt="7" custScaleY="137102">
        <dgm:presLayoutVars>
          <dgm:bulletEnabled val="1"/>
        </dgm:presLayoutVars>
      </dgm:prSet>
      <dgm:spPr/>
      <dgm:t>
        <a:bodyPr/>
        <a:lstStyle/>
        <a:p>
          <a:endParaRPr lang="en-GB"/>
        </a:p>
      </dgm:t>
    </dgm:pt>
    <dgm:pt modelId="{8623C8EB-A430-4062-ABEC-DA96C1A424AC}" type="pres">
      <dgm:prSet presAssocID="{F83A2296-75A4-47CD-A361-72FAE4F3ED9D}" presName="sp" presStyleCnt="0"/>
      <dgm:spPr/>
    </dgm:pt>
    <dgm:pt modelId="{E260E1C6-AA82-42C6-B9C2-6466F78846EA}" type="pres">
      <dgm:prSet presAssocID="{67FC8AE3-8941-4AFD-947C-4AAB76D18558}" presName="composite" presStyleCnt="0"/>
      <dgm:spPr/>
    </dgm:pt>
    <dgm:pt modelId="{4E1FEC98-E94F-4E2F-A6AD-B52270B9685D}" type="pres">
      <dgm:prSet presAssocID="{67FC8AE3-8941-4AFD-947C-4AAB76D18558}" presName="parentText" presStyleLbl="alignNode1" presStyleIdx="3" presStyleCnt="7">
        <dgm:presLayoutVars>
          <dgm:chMax val="1"/>
          <dgm:bulletEnabled val="1"/>
        </dgm:presLayoutVars>
      </dgm:prSet>
      <dgm:spPr/>
      <dgm:t>
        <a:bodyPr/>
        <a:lstStyle/>
        <a:p>
          <a:endParaRPr lang="en-GB"/>
        </a:p>
      </dgm:t>
    </dgm:pt>
    <dgm:pt modelId="{209B631E-3897-4CE6-A57A-12A2B48C43A4}" type="pres">
      <dgm:prSet presAssocID="{67FC8AE3-8941-4AFD-947C-4AAB76D18558}" presName="descendantText" presStyleLbl="alignAcc1" presStyleIdx="3" presStyleCnt="7" custScaleY="317060" custLinFactNeighborX="0" custLinFactNeighborY="12081">
        <dgm:presLayoutVars>
          <dgm:bulletEnabled val="1"/>
        </dgm:presLayoutVars>
      </dgm:prSet>
      <dgm:spPr/>
      <dgm:t>
        <a:bodyPr/>
        <a:lstStyle/>
        <a:p>
          <a:endParaRPr lang="en-GB"/>
        </a:p>
      </dgm:t>
    </dgm:pt>
    <dgm:pt modelId="{9D557B34-9BDF-472E-9FDA-B36D3B1C1A1B}" type="pres">
      <dgm:prSet presAssocID="{40E55F03-4F02-43CA-99F2-A785CE8CAD4D}" presName="sp" presStyleCnt="0"/>
      <dgm:spPr/>
    </dgm:pt>
    <dgm:pt modelId="{687AB9C8-07A8-4B20-B4D7-2BD5BD2764DE}" type="pres">
      <dgm:prSet presAssocID="{0A346B37-03F4-444E-9D46-66EC6D1792FE}" presName="composite" presStyleCnt="0"/>
      <dgm:spPr/>
    </dgm:pt>
    <dgm:pt modelId="{D61265C7-61B1-4997-A755-12DACC2A82EC}" type="pres">
      <dgm:prSet presAssocID="{0A346B37-03F4-444E-9D46-66EC6D1792FE}" presName="parentText" presStyleLbl="alignNode1" presStyleIdx="4" presStyleCnt="7" custLinFactNeighborY="27585">
        <dgm:presLayoutVars>
          <dgm:chMax val="1"/>
          <dgm:bulletEnabled val="1"/>
        </dgm:presLayoutVars>
      </dgm:prSet>
      <dgm:spPr/>
      <dgm:t>
        <a:bodyPr/>
        <a:lstStyle/>
        <a:p>
          <a:endParaRPr lang="en-GB"/>
        </a:p>
      </dgm:t>
    </dgm:pt>
    <dgm:pt modelId="{E24F3E1A-FB7C-4758-8431-485CCEECE57C}" type="pres">
      <dgm:prSet presAssocID="{0A346B37-03F4-444E-9D46-66EC6D1792FE}" presName="descendantText" presStyleLbl="alignAcc1" presStyleIdx="4" presStyleCnt="7" custLinFactNeighborY="60456">
        <dgm:presLayoutVars>
          <dgm:bulletEnabled val="1"/>
        </dgm:presLayoutVars>
      </dgm:prSet>
      <dgm:spPr/>
      <dgm:t>
        <a:bodyPr/>
        <a:lstStyle/>
        <a:p>
          <a:endParaRPr lang="en-GB"/>
        </a:p>
      </dgm:t>
    </dgm:pt>
    <dgm:pt modelId="{8AAD8FA3-8A7C-45C3-87D6-7C99286C3032}" type="pres">
      <dgm:prSet presAssocID="{96B4C023-9841-41B1-9745-782842F9181B}" presName="sp" presStyleCnt="0"/>
      <dgm:spPr/>
    </dgm:pt>
    <dgm:pt modelId="{C490D5DC-A145-45B9-B1E1-96942ECD02B3}" type="pres">
      <dgm:prSet presAssocID="{0214D494-E3BD-4251-8D1D-9436EE037D88}" presName="composite" presStyleCnt="0"/>
      <dgm:spPr/>
    </dgm:pt>
    <dgm:pt modelId="{08B62211-A4B0-46D1-A187-12097ADB77D3}" type="pres">
      <dgm:prSet presAssocID="{0214D494-E3BD-4251-8D1D-9436EE037D88}" presName="parentText" presStyleLbl="alignNode1" presStyleIdx="5" presStyleCnt="7" custLinFactNeighborY="28839">
        <dgm:presLayoutVars>
          <dgm:chMax val="1"/>
          <dgm:bulletEnabled val="1"/>
        </dgm:presLayoutVars>
      </dgm:prSet>
      <dgm:spPr/>
      <dgm:t>
        <a:bodyPr/>
        <a:lstStyle/>
        <a:p>
          <a:endParaRPr lang="en-GB"/>
        </a:p>
      </dgm:t>
    </dgm:pt>
    <dgm:pt modelId="{3FC18943-000E-4B0E-90F9-626CDC2032BD}" type="pres">
      <dgm:prSet presAssocID="{0214D494-E3BD-4251-8D1D-9436EE037D88}" presName="descendantText" presStyleLbl="alignAcc1" presStyleIdx="5" presStyleCnt="7" custLinFactNeighborY="63657">
        <dgm:presLayoutVars>
          <dgm:bulletEnabled val="1"/>
        </dgm:presLayoutVars>
      </dgm:prSet>
      <dgm:spPr/>
      <dgm:t>
        <a:bodyPr/>
        <a:lstStyle/>
        <a:p>
          <a:endParaRPr lang="en-GB"/>
        </a:p>
      </dgm:t>
    </dgm:pt>
    <dgm:pt modelId="{823CF532-9875-4D84-A803-17C69AF244A3}" type="pres">
      <dgm:prSet presAssocID="{0CE25CFA-FC3F-42BF-A466-954DFB3C374F}" presName="sp" presStyleCnt="0"/>
      <dgm:spPr/>
    </dgm:pt>
    <dgm:pt modelId="{72A513BC-A6BA-4ED2-A2B7-A3A959665489}" type="pres">
      <dgm:prSet presAssocID="{85F7F646-BC01-4580-B707-B91A68CA0A57}" presName="composite" presStyleCnt="0"/>
      <dgm:spPr/>
    </dgm:pt>
    <dgm:pt modelId="{0611BA47-24B8-4730-841A-DBE013D971B2}" type="pres">
      <dgm:prSet presAssocID="{85F7F646-BC01-4580-B707-B91A68CA0A57}" presName="parentText" presStyleLbl="alignNode1" presStyleIdx="6" presStyleCnt="7" custLinFactNeighborY="34528">
        <dgm:presLayoutVars>
          <dgm:chMax val="1"/>
          <dgm:bulletEnabled val="1"/>
        </dgm:presLayoutVars>
      </dgm:prSet>
      <dgm:spPr/>
      <dgm:t>
        <a:bodyPr/>
        <a:lstStyle/>
        <a:p>
          <a:endParaRPr lang="en-GB"/>
        </a:p>
      </dgm:t>
    </dgm:pt>
    <dgm:pt modelId="{8A692AC3-D499-4CDE-8E7C-CBF93221B1C8}" type="pres">
      <dgm:prSet presAssocID="{85F7F646-BC01-4580-B707-B91A68CA0A57}" presName="descendantText" presStyleLbl="alignAcc1" presStyleIdx="6" presStyleCnt="7" custScaleY="107981" custLinFactNeighborX="0" custLinFactNeighborY="61728">
        <dgm:presLayoutVars>
          <dgm:bulletEnabled val="1"/>
        </dgm:presLayoutVars>
      </dgm:prSet>
      <dgm:spPr/>
      <dgm:t>
        <a:bodyPr/>
        <a:lstStyle/>
        <a:p>
          <a:endParaRPr lang="en-GB"/>
        </a:p>
      </dgm:t>
    </dgm:pt>
  </dgm:ptLst>
  <dgm:cxnLst>
    <dgm:cxn modelId="{0BBC7701-E201-45F3-BF2F-922B53572043}" type="presOf" srcId="{4DDA20E7-3775-48D1-8492-953C72455A83}" destId="{FBB1C70B-FAB1-4166-8CDD-506B74C81A2D}" srcOrd="0" destOrd="0" presId="urn:microsoft.com/office/officeart/2005/8/layout/chevron2"/>
    <dgm:cxn modelId="{1BA6334C-D853-4BC1-A19C-D19749304542}" srcId="{BD661743-6F27-48A5-B070-C02BDA2127A6}" destId="{EE8BEF63-B657-4497-9D47-15786510402B}" srcOrd="0" destOrd="0" parTransId="{BCC7BDA2-75F2-49E5-84CF-FADF100FDE40}" sibTransId="{BF955AE4-CF87-4F30-9B74-73288F7F5633}"/>
    <dgm:cxn modelId="{2E0BDB1B-CE2F-4EF3-B048-F4E452C4F8B8}" srcId="{4DDA20E7-3775-48D1-8492-953C72455A83}" destId="{BD661743-6F27-48A5-B070-C02BDA2127A6}" srcOrd="2" destOrd="0" parTransId="{344888DE-A929-4667-87BF-DC5F51A1B26E}" sibTransId="{F83A2296-75A4-47CD-A361-72FAE4F3ED9D}"/>
    <dgm:cxn modelId="{104DDE16-3412-4232-B857-2963FAFFD408}" srcId="{4DDA20E7-3775-48D1-8492-953C72455A83}" destId="{D7356457-AA3F-4D2D-AEE1-316D1AC1F901}" srcOrd="1" destOrd="0" parTransId="{9831E723-0392-491C-BCF2-79F2A8DF9EAA}" sibTransId="{3C530722-D729-4A50-A14E-E23441A53C24}"/>
    <dgm:cxn modelId="{A17FF72C-3E4D-4788-82A2-14B980DB7B78}" type="presOf" srcId="{0960C9CE-A356-49C5-9FA2-253BB1E976C9}" destId="{209B631E-3897-4CE6-A57A-12A2B48C43A4}" srcOrd="0" destOrd="1" presId="urn:microsoft.com/office/officeart/2005/8/layout/chevron2"/>
    <dgm:cxn modelId="{385E6701-86C1-4A7B-9D45-5341D1DC6A07}" type="presOf" srcId="{D1CFBBDA-821A-4BA6-B36D-F12DAF7CF0A8}" destId="{3FC18943-000E-4B0E-90F9-626CDC2032BD}" srcOrd="0" destOrd="0" presId="urn:microsoft.com/office/officeart/2005/8/layout/chevron2"/>
    <dgm:cxn modelId="{0C0F17C4-C859-48CE-ACCC-A9BF98BDB131}" type="presOf" srcId="{0A346B37-03F4-444E-9D46-66EC6D1792FE}" destId="{D61265C7-61B1-4997-A755-12DACC2A82EC}" srcOrd="0" destOrd="0" presId="urn:microsoft.com/office/officeart/2005/8/layout/chevron2"/>
    <dgm:cxn modelId="{9BBF94CB-4B59-485C-8D1E-10A8B5A78368}" type="presOf" srcId="{8890DA20-E62D-4F31-9DCE-5AE0B1C320FF}" destId="{01D93698-FE48-4DEC-9447-14C753F8309B}" srcOrd="0" destOrd="0" presId="urn:microsoft.com/office/officeart/2005/8/layout/chevron2"/>
    <dgm:cxn modelId="{3AC1E96D-8CC8-4F07-92E8-6F34F3AD79D4}" srcId="{D7356457-AA3F-4D2D-AEE1-316D1AC1F901}" destId="{91130E40-079B-4D60-9DFA-D8F97DFFDFC3}" srcOrd="1" destOrd="0" parTransId="{F61F8B24-FF72-47DC-9A2D-DB3F867F0163}" sibTransId="{448B4203-D083-4043-B760-AD2832D1BDDE}"/>
    <dgm:cxn modelId="{12E28945-CCBE-4443-BF34-33E3D21D4295}" srcId="{0A346B37-03F4-444E-9D46-66EC6D1792FE}" destId="{B8FC448D-49E5-4AC5-A049-08089A88CB84}" srcOrd="0" destOrd="0" parTransId="{256A74E0-A666-4FC1-B4FD-59EE8FB24184}" sibTransId="{194EC4DF-ED8A-4009-A3DF-923E212A914A}"/>
    <dgm:cxn modelId="{05C3B2DC-8620-4C1E-9D97-7CC23235E1A2}" type="presOf" srcId="{EE8BEF63-B657-4497-9D47-15786510402B}" destId="{1095BD3C-3E5E-4C25-82C4-201B017B3422}" srcOrd="0" destOrd="0" presId="urn:microsoft.com/office/officeart/2005/8/layout/chevron2"/>
    <dgm:cxn modelId="{6AAF215A-CBA9-4F24-A4E5-87B8C2127BCB}" srcId="{67FC8AE3-8941-4AFD-947C-4AAB76D18558}" destId="{0960C9CE-A356-49C5-9FA2-253BB1E976C9}" srcOrd="1" destOrd="0" parTransId="{D7F5A340-3A6B-48A0-9A5A-67697C7C7F41}" sibTransId="{2F1AD739-9395-45A0-B95A-69618E1A78A2}"/>
    <dgm:cxn modelId="{7172FCF9-48A9-4EC5-8210-CF4B6666B4A3}" srcId="{8890DA20-E62D-4F31-9DCE-5AE0B1C320FF}" destId="{0D3B29F4-C6AE-414E-86DF-E057D501FB40}" srcOrd="0" destOrd="0" parTransId="{24D90077-D045-40B6-BCDC-345A2E8DF6C5}" sibTransId="{D4FCF471-D21C-4336-AEE7-601F095B448D}"/>
    <dgm:cxn modelId="{F3C82EF4-408B-4054-9330-2187F25CBCF5}" srcId="{4DDA20E7-3775-48D1-8492-953C72455A83}" destId="{8890DA20-E62D-4F31-9DCE-5AE0B1C320FF}" srcOrd="0" destOrd="0" parTransId="{DA6D16D4-9209-4AE0-A8C9-53E324CF2BF4}" sibTransId="{13913CE4-D747-44B4-9AA8-265576E96A56}"/>
    <dgm:cxn modelId="{89189553-2F5C-413F-BAD3-864C76410AF2}" type="presOf" srcId="{D7356457-AA3F-4D2D-AEE1-316D1AC1F901}" destId="{F8D1BB0D-AEF5-40E6-9B2B-EFA4F5A786B6}" srcOrd="0" destOrd="0" presId="urn:microsoft.com/office/officeart/2005/8/layout/chevron2"/>
    <dgm:cxn modelId="{CC38CCCB-F2FB-4E64-9BFE-1180ADD5BEE1}" type="presOf" srcId="{38213B2B-2C62-4F56-8317-45AB888A181D}" destId="{B30C65AF-DC00-48BA-B8CA-4D1ADCA24F73}" srcOrd="0" destOrd="0" presId="urn:microsoft.com/office/officeart/2005/8/layout/chevron2"/>
    <dgm:cxn modelId="{C53C2073-E5DE-4C57-BDF4-109723B64B8F}" type="presOf" srcId="{B8FC448D-49E5-4AC5-A049-08089A88CB84}" destId="{E24F3E1A-FB7C-4758-8431-485CCEECE57C}" srcOrd="0" destOrd="0" presId="urn:microsoft.com/office/officeart/2005/8/layout/chevron2"/>
    <dgm:cxn modelId="{9B73AB1E-3AED-468B-A42C-5020EDE4BC65}" type="presOf" srcId="{680437AE-CDDC-42DA-A600-7F5A3E560038}" destId="{209B631E-3897-4CE6-A57A-12A2B48C43A4}" srcOrd="0" destOrd="0" presId="urn:microsoft.com/office/officeart/2005/8/layout/chevron2"/>
    <dgm:cxn modelId="{E32D2D48-6033-4363-9A7B-9B51E929CE09}" type="presOf" srcId="{0214D494-E3BD-4251-8D1D-9436EE037D88}" destId="{08B62211-A4B0-46D1-A187-12097ADB77D3}" srcOrd="0" destOrd="0" presId="urn:microsoft.com/office/officeart/2005/8/layout/chevron2"/>
    <dgm:cxn modelId="{B5FF84DB-39CD-4759-95DB-DD98FDA4121E}" srcId="{4DDA20E7-3775-48D1-8492-953C72455A83}" destId="{0A346B37-03F4-444E-9D46-66EC6D1792FE}" srcOrd="4" destOrd="0" parTransId="{B9DCB281-3475-4DDC-9AD9-5DD3873E7C2D}" sibTransId="{96B4C023-9841-41B1-9745-782842F9181B}"/>
    <dgm:cxn modelId="{3DC68732-09A4-4C6D-A767-9EFFC104C9C3}" srcId="{85F7F646-BC01-4580-B707-B91A68CA0A57}" destId="{8C2D941F-C080-4FBD-BC51-60A6B737A1E7}" srcOrd="0" destOrd="0" parTransId="{34DFB2A4-79E7-4152-A9F3-C9C69E1AFB58}" sibTransId="{31B22B40-F34B-41F9-BD74-6B45056FB868}"/>
    <dgm:cxn modelId="{A14DDC75-724A-4541-8BE0-4836A92DB414}" type="presOf" srcId="{85F7F646-BC01-4580-B707-B91A68CA0A57}" destId="{0611BA47-24B8-4730-841A-DBE013D971B2}" srcOrd="0" destOrd="0" presId="urn:microsoft.com/office/officeart/2005/8/layout/chevron2"/>
    <dgm:cxn modelId="{0D40D67B-ED91-4886-AC21-774315F8544A}" srcId="{0214D494-E3BD-4251-8D1D-9436EE037D88}" destId="{D1CFBBDA-821A-4BA6-B36D-F12DAF7CF0A8}" srcOrd="0" destOrd="0" parTransId="{4A611821-0F5B-4BC4-9FCA-47858AFA9C7E}" sibTransId="{92114B70-4699-4435-9B26-35EE6747D9FB}"/>
    <dgm:cxn modelId="{46E8C9D3-79F2-4B14-8D9B-F63031DBAC71}" type="presOf" srcId="{BD661743-6F27-48A5-B070-C02BDA2127A6}" destId="{D0343A31-E5C7-45FC-91C2-2CF1680D5CAA}" srcOrd="0" destOrd="0" presId="urn:microsoft.com/office/officeart/2005/8/layout/chevron2"/>
    <dgm:cxn modelId="{5F0FE41C-03AA-451D-9FD3-78AEE2173928}" type="presOf" srcId="{91130E40-079B-4D60-9DFA-D8F97DFFDFC3}" destId="{B30C65AF-DC00-48BA-B8CA-4D1ADCA24F73}" srcOrd="0" destOrd="1" presId="urn:microsoft.com/office/officeart/2005/8/layout/chevron2"/>
    <dgm:cxn modelId="{4F99D960-8760-4361-9DF4-797160F00151}" type="presOf" srcId="{67FC8AE3-8941-4AFD-947C-4AAB76D18558}" destId="{4E1FEC98-E94F-4E2F-A6AD-B52270B9685D}" srcOrd="0" destOrd="0" presId="urn:microsoft.com/office/officeart/2005/8/layout/chevron2"/>
    <dgm:cxn modelId="{1CFE911B-1656-4D6C-B34C-7EDB2981A9DF}" srcId="{D7356457-AA3F-4D2D-AEE1-316D1AC1F901}" destId="{38213B2B-2C62-4F56-8317-45AB888A181D}" srcOrd="0" destOrd="0" parTransId="{47BCF285-27E9-4DCE-AE3C-2DE02306A7F2}" sibTransId="{30FDEB32-ACF7-4807-BE24-68292A491665}"/>
    <dgm:cxn modelId="{3CF45B1B-410B-40BD-B84A-9926F900F013}" type="presOf" srcId="{8C2D941F-C080-4FBD-BC51-60A6B737A1E7}" destId="{8A692AC3-D499-4CDE-8E7C-CBF93221B1C8}" srcOrd="0" destOrd="0" presId="urn:microsoft.com/office/officeart/2005/8/layout/chevron2"/>
    <dgm:cxn modelId="{F395F3CD-1DBC-40E3-92E9-6D6FEB8F7E41}" type="presOf" srcId="{0D3B29F4-C6AE-414E-86DF-E057D501FB40}" destId="{003DD5D6-B47D-4F08-96AC-E223B8084254}" srcOrd="0" destOrd="0" presId="urn:microsoft.com/office/officeart/2005/8/layout/chevron2"/>
    <dgm:cxn modelId="{F41FDA57-266B-4A32-B692-876B46360344}" srcId="{67FC8AE3-8941-4AFD-947C-4AAB76D18558}" destId="{680437AE-CDDC-42DA-A600-7F5A3E560038}" srcOrd="0" destOrd="0" parTransId="{9E18634E-C52B-455F-B80D-C49E644BAEF3}" sibTransId="{734EA348-3B4F-4A44-A413-EE82A4C1BAF2}"/>
    <dgm:cxn modelId="{DE76F78E-278A-4B0C-A7EA-C3461D95C1AB}" srcId="{4DDA20E7-3775-48D1-8492-953C72455A83}" destId="{0214D494-E3BD-4251-8D1D-9436EE037D88}" srcOrd="5" destOrd="0" parTransId="{827481C2-9395-4B55-93C9-F5D304FF4A0B}" sibTransId="{0CE25CFA-FC3F-42BF-A466-954DFB3C374F}"/>
    <dgm:cxn modelId="{B3B1D8F3-FECF-46B3-9B11-CB14B948C3C8}" srcId="{4DDA20E7-3775-48D1-8492-953C72455A83}" destId="{85F7F646-BC01-4580-B707-B91A68CA0A57}" srcOrd="6" destOrd="0" parTransId="{69F339C4-570A-4096-944C-A15B145C7961}" sibTransId="{A098344B-BB38-4C5D-961D-AD52687465E6}"/>
    <dgm:cxn modelId="{88DEFFD8-931F-46C3-BF11-96293ED8390F}" srcId="{4DDA20E7-3775-48D1-8492-953C72455A83}" destId="{67FC8AE3-8941-4AFD-947C-4AAB76D18558}" srcOrd="3" destOrd="0" parTransId="{4CD0FFCB-5CA4-4E66-A186-0EA15A58279A}" sibTransId="{40E55F03-4F02-43CA-99F2-A785CE8CAD4D}"/>
    <dgm:cxn modelId="{1BC22B03-7C8A-42F9-9FE0-41DF72BB26A8}" type="presParOf" srcId="{FBB1C70B-FAB1-4166-8CDD-506B74C81A2D}" destId="{A4C68DF1-72A5-4B09-818A-876057AF364D}" srcOrd="0" destOrd="0" presId="urn:microsoft.com/office/officeart/2005/8/layout/chevron2"/>
    <dgm:cxn modelId="{265255C6-CE92-4E14-A9C2-F1CEE4FF8475}" type="presParOf" srcId="{A4C68DF1-72A5-4B09-818A-876057AF364D}" destId="{01D93698-FE48-4DEC-9447-14C753F8309B}" srcOrd="0" destOrd="0" presId="urn:microsoft.com/office/officeart/2005/8/layout/chevron2"/>
    <dgm:cxn modelId="{AB73DBF7-FD66-41F5-8D6F-52BA62F84E0A}" type="presParOf" srcId="{A4C68DF1-72A5-4B09-818A-876057AF364D}" destId="{003DD5D6-B47D-4F08-96AC-E223B8084254}" srcOrd="1" destOrd="0" presId="urn:microsoft.com/office/officeart/2005/8/layout/chevron2"/>
    <dgm:cxn modelId="{6E690CC5-D29C-4C33-B500-33B4208D7562}" type="presParOf" srcId="{FBB1C70B-FAB1-4166-8CDD-506B74C81A2D}" destId="{AECC7284-3572-499A-9574-CCFC9D5D2B5F}" srcOrd="1" destOrd="0" presId="urn:microsoft.com/office/officeart/2005/8/layout/chevron2"/>
    <dgm:cxn modelId="{78878821-6FA3-4C07-A290-F92605163F62}" type="presParOf" srcId="{FBB1C70B-FAB1-4166-8CDD-506B74C81A2D}" destId="{72BB0A8D-DA7B-4A0E-9A6D-6BDBD73D94F4}" srcOrd="2" destOrd="0" presId="urn:microsoft.com/office/officeart/2005/8/layout/chevron2"/>
    <dgm:cxn modelId="{1954CCFF-0FB2-4839-A049-D2CC10DD64AD}" type="presParOf" srcId="{72BB0A8D-DA7B-4A0E-9A6D-6BDBD73D94F4}" destId="{F8D1BB0D-AEF5-40E6-9B2B-EFA4F5A786B6}" srcOrd="0" destOrd="0" presId="urn:microsoft.com/office/officeart/2005/8/layout/chevron2"/>
    <dgm:cxn modelId="{B22451F2-B8FE-4F8C-8837-588404A6F353}" type="presParOf" srcId="{72BB0A8D-DA7B-4A0E-9A6D-6BDBD73D94F4}" destId="{B30C65AF-DC00-48BA-B8CA-4D1ADCA24F73}" srcOrd="1" destOrd="0" presId="urn:microsoft.com/office/officeart/2005/8/layout/chevron2"/>
    <dgm:cxn modelId="{F1DB5807-82BB-4910-A01D-BA525936B07F}" type="presParOf" srcId="{FBB1C70B-FAB1-4166-8CDD-506B74C81A2D}" destId="{3A71FAE2-CF8F-4026-8BCF-78E24036B9DB}" srcOrd="3" destOrd="0" presId="urn:microsoft.com/office/officeart/2005/8/layout/chevron2"/>
    <dgm:cxn modelId="{44FFF419-8D61-45CE-8247-F66BEEFFE2D4}" type="presParOf" srcId="{FBB1C70B-FAB1-4166-8CDD-506B74C81A2D}" destId="{974DB6D8-B1F0-4F1B-8DFB-033F62B04C7F}" srcOrd="4" destOrd="0" presId="urn:microsoft.com/office/officeart/2005/8/layout/chevron2"/>
    <dgm:cxn modelId="{63745C54-0954-494C-97E3-C61FB86E304C}" type="presParOf" srcId="{974DB6D8-B1F0-4F1B-8DFB-033F62B04C7F}" destId="{D0343A31-E5C7-45FC-91C2-2CF1680D5CAA}" srcOrd="0" destOrd="0" presId="urn:microsoft.com/office/officeart/2005/8/layout/chevron2"/>
    <dgm:cxn modelId="{EC1965C0-B071-4783-BF3D-E3FF14ADEA58}" type="presParOf" srcId="{974DB6D8-B1F0-4F1B-8DFB-033F62B04C7F}" destId="{1095BD3C-3E5E-4C25-82C4-201B017B3422}" srcOrd="1" destOrd="0" presId="urn:microsoft.com/office/officeart/2005/8/layout/chevron2"/>
    <dgm:cxn modelId="{FD9C165B-CE59-46D0-88A2-4EA40263DECC}" type="presParOf" srcId="{FBB1C70B-FAB1-4166-8CDD-506B74C81A2D}" destId="{8623C8EB-A430-4062-ABEC-DA96C1A424AC}" srcOrd="5" destOrd="0" presId="urn:microsoft.com/office/officeart/2005/8/layout/chevron2"/>
    <dgm:cxn modelId="{77FF228C-58C7-46A6-B53C-7D1D7479F648}" type="presParOf" srcId="{FBB1C70B-FAB1-4166-8CDD-506B74C81A2D}" destId="{E260E1C6-AA82-42C6-B9C2-6466F78846EA}" srcOrd="6" destOrd="0" presId="urn:microsoft.com/office/officeart/2005/8/layout/chevron2"/>
    <dgm:cxn modelId="{FF324B3C-2DE8-453F-8336-E7178CC8E951}" type="presParOf" srcId="{E260E1C6-AA82-42C6-B9C2-6466F78846EA}" destId="{4E1FEC98-E94F-4E2F-A6AD-B52270B9685D}" srcOrd="0" destOrd="0" presId="urn:microsoft.com/office/officeart/2005/8/layout/chevron2"/>
    <dgm:cxn modelId="{E14AC9CE-C73D-4720-B039-0ABD6C87F62F}" type="presParOf" srcId="{E260E1C6-AA82-42C6-B9C2-6466F78846EA}" destId="{209B631E-3897-4CE6-A57A-12A2B48C43A4}" srcOrd="1" destOrd="0" presId="urn:microsoft.com/office/officeart/2005/8/layout/chevron2"/>
    <dgm:cxn modelId="{17F33158-9106-4F14-9A1C-0A5B39609EF7}" type="presParOf" srcId="{FBB1C70B-FAB1-4166-8CDD-506B74C81A2D}" destId="{9D557B34-9BDF-472E-9FDA-B36D3B1C1A1B}" srcOrd="7" destOrd="0" presId="urn:microsoft.com/office/officeart/2005/8/layout/chevron2"/>
    <dgm:cxn modelId="{E0F631C2-2187-4325-BC47-7F8FABB09FCD}" type="presParOf" srcId="{FBB1C70B-FAB1-4166-8CDD-506B74C81A2D}" destId="{687AB9C8-07A8-4B20-B4D7-2BD5BD2764DE}" srcOrd="8" destOrd="0" presId="urn:microsoft.com/office/officeart/2005/8/layout/chevron2"/>
    <dgm:cxn modelId="{627CAEE4-137F-4204-984A-7571CB7946C9}" type="presParOf" srcId="{687AB9C8-07A8-4B20-B4D7-2BD5BD2764DE}" destId="{D61265C7-61B1-4997-A755-12DACC2A82EC}" srcOrd="0" destOrd="0" presId="urn:microsoft.com/office/officeart/2005/8/layout/chevron2"/>
    <dgm:cxn modelId="{56E3A3D0-CFE6-4825-90B8-71F7ADD1C383}" type="presParOf" srcId="{687AB9C8-07A8-4B20-B4D7-2BD5BD2764DE}" destId="{E24F3E1A-FB7C-4758-8431-485CCEECE57C}" srcOrd="1" destOrd="0" presId="urn:microsoft.com/office/officeart/2005/8/layout/chevron2"/>
    <dgm:cxn modelId="{AC31E64C-FAE6-42A0-AE4B-92E2BB4D7B53}" type="presParOf" srcId="{FBB1C70B-FAB1-4166-8CDD-506B74C81A2D}" destId="{8AAD8FA3-8A7C-45C3-87D6-7C99286C3032}" srcOrd="9" destOrd="0" presId="urn:microsoft.com/office/officeart/2005/8/layout/chevron2"/>
    <dgm:cxn modelId="{A5D489E2-2C34-4FCF-960C-93C78ED52C65}" type="presParOf" srcId="{FBB1C70B-FAB1-4166-8CDD-506B74C81A2D}" destId="{C490D5DC-A145-45B9-B1E1-96942ECD02B3}" srcOrd="10" destOrd="0" presId="urn:microsoft.com/office/officeart/2005/8/layout/chevron2"/>
    <dgm:cxn modelId="{08A12D57-2FFD-46F9-84B8-64C0575DDC57}" type="presParOf" srcId="{C490D5DC-A145-45B9-B1E1-96942ECD02B3}" destId="{08B62211-A4B0-46D1-A187-12097ADB77D3}" srcOrd="0" destOrd="0" presId="urn:microsoft.com/office/officeart/2005/8/layout/chevron2"/>
    <dgm:cxn modelId="{6B86BA27-D5DA-420D-9BDE-BCC31544CE55}" type="presParOf" srcId="{C490D5DC-A145-45B9-B1E1-96942ECD02B3}" destId="{3FC18943-000E-4B0E-90F9-626CDC2032BD}" srcOrd="1" destOrd="0" presId="urn:microsoft.com/office/officeart/2005/8/layout/chevron2"/>
    <dgm:cxn modelId="{235E6194-3B41-4CE6-9EA5-9B92FA39DF2C}" type="presParOf" srcId="{FBB1C70B-FAB1-4166-8CDD-506B74C81A2D}" destId="{823CF532-9875-4D84-A803-17C69AF244A3}" srcOrd="11" destOrd="0" presId="urn:microsoft.com/office/officeart/2005/8/layout/chevron2"/>
    <dgm:cxn modelId="{6F5D4B19-4EF8-49B2-ADDE-A544FD62DE29}" type="presParOf" srcId="{FBB1C70B-FAB1-4166-8CDD-506B74C81A2D}" destId="{72A513BC-A6BA-4ED2-A2B7-A3A959665489}" srcOrd="12" destOrd="0" presId="urn:microsoft.com/office/officeart/2005/8/layout/chevron2"/>
    <dgm:cxn modelId="{17DCEAF9-0EB9-4492-8276-94633DDB0048}" type="presParOf" srcId="{72A513BC-A6BA-4ED2-A2B7-A3A959665489}" destId="{0611BA47-24B8-4730-841A-DBE013D971B2}" srcOrd="0" destOrd="0" presId="urn:microsoft.com/office/officeart/2005/8/layout/chevron2"/>
    <dgm:cxn modelId="{CE9E80CD-F1F4-4038-A5E5-027671210380}" type="presParOf" srcId="{72A513BC-A6BA-4ED2-A2B7-A3A959665489}" destId="{8A692AC3-D499-4CDE-8E7C-CBF93221B1C8}" srcOrd="1" destOrd="0" presId="urn:microsoft.com/office/officeart/2005/8/layout/chevron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D93698-FE48-4DEC-9447-14C753F8309B}">
      <dsp:nvSpPr>
        <dsp:cNvPr id="0" name=""/>
        <dsp:cNvSpPr/>
      </dsp:nvSpPr>
      <dsp:spPr>
        <a:xfrm rot="5400000">
          <a:off x="-112396" y="478727"/>
          <a:ext cx="749309" cy="524516"/>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Month 1</a:t>
          </a:r>
        </a:p>
      </dsp:txBody>
      <dsp:txXfrm rot="-5400000">
        <a:off x="1" y="628588"/>
        <a:ext cx="524516" cy="224793"/>
      </dsp:txXfrm>
    </dsp:sp>
    <dsp:sp modelId="{003DD5D6-B47D-4F08-96AC-E223B8084254}">
      <dsp:nvSpPr>
        <dsp:cNvPr id="0" name=""/>
        <dsp:cNvSpPr/>
      </dsp:nvSpPr>
      <dsp:spPr>
        <a:xfrm rot="5400000">
          <a:off x="2684062" y="-1867124"/>
          <a:ext cx="632630" cy="4951723"/>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Business Intelligence will provide annual performance and satisfaction data to the group</a:t>
          </a:r>
        </a:p>
      </dsp:txBody>
      <dsp:txXfrm rot="-5400000">
        <a:off x="524516" y="323304"/>
        <a:ext cx="4920841" cy="570866"/>
      </dsp:txXfrm>
    </dsp:sp>
    <dsp:sp modelId="{F8D1BB0D-AEF5-40E6-9B2B-EFA4F5A786B6}">
      <dsp:nvSpPr>
        <dsp:cNvPr id="0" name=""/>
        <dsp:cNvSpPr/>
      </dsp:nvSpPr>
      <dsp:spPr>
        <a:xfrm rot="5400000">
          <a:off x="-112396" y="1304818"/>
          <a:ext cx="749309" cy="524516"/>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Month 2</a:t>
          </a:r>
        </a:p>
      </dsp:txBody>
      <dsp:txXfrm rot="-5400000">
        <a:off x="1" y="1454679"/>
        <a:ext cx="524516" cy="224793"/>
      </dsp:txXfrm>
    </dsp:sp>
    <dsp:sp modelId="{B30C65AF-DC00-48BA-B8CA-4D1ADCA24F73}">
      <dsp:nvSpPr>
        <dsp:cNvPr id="0" name=""/>
        <dsp:cNvSpPr/>
      </dsp:nvSpPr>
      <dsp:spPr>
        <a:xfrm rot="5400000">
          <a:off x="2618990" y="-1039913"/>
          <a:ext cx="762775" cy="4951723"/>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ETHOS to consider the data and identify 3 areas which should be subject to scrutiny. </a:t>
          </a:r>
        </a:p>
        <a:p>
          <a:pPr marL="114300" lvl="1" indent="-114300" algn="l" defTabSz="533400">
            <a:lnSpc>
              <a:spcPct val="90000"/>
            </a:lnSpc>
            <a:spcBef>
              <a:spcPct val="0"/>
            </a:spcBef>
            <a:spcAft>
              <a:spcPct val="15000"/>
            </a:spcAft>
            <a:buChar char="••"/>
          </a:pPr>
          <a:r>
            <a:rPr lang="en-GB" sz="1200" kern="1200"/>
            <a:t>Chair of ETHOS to meet with ETHOS Board Champion, to discuss proposals.</a:t>
          </a:r>
        </a:p>
      </dsp:txBody>
      <dsp:txXfrm rot="-5400000">
        <a:off x="524516" y="1091797"/>
        <a:ext cx="4914487" cy="688303"/>
      </dsp:txXfrm>
    </dsp:sp>
    <dsp:sp modelId="{D0343A31-E5C7-45FC-91C2-2CF1680D5CAA}">
      <dsp:nvSpPr>
        <dsp:cNvPr id="0" name=""/>
        <dsp:cNvSpPr/>
      </dsp:nvSpPr>
      <dsp:spPr>
        <a:xfrm rot="5400000">
          <a:off x="-112396" y="2083400"/>
          <a:ext cx="749309" cy="524516"/>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Month 2</a:t>
          </a:r>
        </a:p>
      </dsp:txBody>
      <dsp:txXfrm rot="-5400000">
        <a:off x="1" y="2233261"/>
        <a:ext cx="524516" cy="224793"/>
      </dsp:txXfrm>
    </dsp:sp>
    <dsp:sp modelId="{1095BD3C-3E5E-4C25-82C4-201B017B3422}">
      <dsp:nvSpPr>
        <dsp:cNvPr id="0" name=""/>
        <dsp:cNvSpPr/>
      </dsp:nvSpPr>
      <dsp:spPr>
        <a:xfrm rot="5400000">
          <a:off x="2666499" y="-261332"/>
          <a:ext cx="667756" cy="4951723"/>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ETHOS to submit report to SMT and Board with the identified projects, including a rationale and proposed date for each project </a:t>
          </a:r>
        </a:p>
      </dsp:txBody>
      <dsp:txXfrm rot="-5400000">
        <a:off x="524516" y="1913248"/>
        <a:ext cx="4919126" cy="602562"/>
      </dsp:txXfrm>
    </dsp:sp>
    <dsp:sp modelId="{4E1FEC98-E94F-4E2F-A6AD-B52270B9685D}">
      <dsp:nvSpPr>
        <dsp:cNvPr id="0" name=""/>
        <dsp:cNvSpPr/>
      </dsp:nvSpPr>
      <dsp:spPr>
        <a:xfrm rot="5400000">
          <a:off x="-112396" y="3300225"/>
          <a:ext cx="749309" cy="524516"/>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JULY</a:t>
          </a:r>
        </a:p>
      </dsp:txBody>
      <dsp:txXfrm rot="-5400000">
        <a:off x="1" y="3450086"/>
        <a:ext cx="524516" cy="224793"/>
      </dsp:txXfrm>
    </dsp:sp>
    <dsp:sp modelId="{209B631E-3897-4CE6-A57A-12A2B48C43A4}">
      <dsp:nvSpPr>
        <dsp:cNvPr id="0" name=""/>
        <dsp:cNvSpPr/>
      </dsp:nvSpPr>
      <dsp:spPr>
        <a:xfrm rot="5400000">
          <a:off x="2228256" y="1014333"/>
          <a:ext cx="1544243" cy="4951723"/>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b="1" kern="1200"/>
            <a:t>ETHOS Quarterly Meeting </a:t>
          </a:r>
          <a:r>
            <a:rPr lang="en-GB" sz="1200" kern="1200"/>
            <a:t>- (quarterly meetings will run alongside project meetings.  These meetings will be held so that ETHOS can monitor scrutiny project recomendations, recieve timely performance info which will build their knowledge and understanding of services  eg 6 monthly complaints reports, and any other relevant info)</a:t>
          </a:r>
        </a:p>
        <a:p>
          <a:pPr marL="114300" lvl="1" indent="-114300" algn="l" defTabSz="533400">
            <a:lnSpc>
              <a:spcPct val="90000"/>
            </a:lnSpc>
            <a:spcBef>
              <a:spcPct val="0"/>
            </a:spcBef>
            <a:spcAft>
              <a:spcPct val="15000"/>
            </a:spcAft>
            <a:buChar char="••"/>
          </a:pPr>
          <a:r>
            <a:rPr lang="en-GB" sz="1200" kern="1200"/>
            <a:t>Each Quarter the Chair of ETHOS will meet with the ETHOS Board Champion and Resident Involvement Team Leader and/or Neighbourhood Services Director to discuss projects and progress against recommendations </a:t>
          </a:r>
        </a:p>
      </dsp:txBody>
      <dsp:txXfrm rot="-5400000">
        <a:off x="524516" y="2793457"/>
        <a:ext cx="4876339" cy="1393475"/>
      </dsp:txXfrm>
    </dsp:sp>
    <dsp:sp modelId="{D61265C7-61B1-4997-A755-12DACC2A82EC}">
      <dsp:nvSpPr>
        <dsp:cNvPr id="0" name=""/>
        <dsp:cNvSpPr/>
      </dsp:nvSpPr>
      <dsp:spPr>
        <a:xfrm rot="5400000">
          <a:off x="-112396" y="4461489"/>
          <a:ext cx="749309" cy="524516"/>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OCT</a:t>
          </a:r>
        </a:p>
      </dsp:txBody>
      <dsp:txXfrm rot="-5400000">
        <a:off x="1" y="4611350"/>
        <a:ext cx="524516" cy="224793"/>
      </dsp:txXfrm>
    </dsp:sp>
    <dsp:sp modelId="{E24F3E1A-FB7C-4758-8431-485CCEECE57C}">
      <dsp:nvSpPr>
        <dsp:cNvPr id="0" name=""/>
        <dsp:cNvSpPr/>
      </dsp:nvSpPr>
      <dsp:spPr>
        <a:xfrm rot="5400000">
          <a:off x="2756852" y="2204511"/>
          <a:ext cx="487050" cy="4951723"/>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ETHOS Quarterly Meeting - as above</a:t>
          </a:r>
        </a:p>
      </dsp:txBody>
      <dsp:txXfrm rot="-5400000">
        <a:off x="524516" y="4460623"/>
        <a:ext cx="4927947" cy="439498"/>
      </dsp:txXfrm>
    </dsp:sp>
    <dsp:sp modelId="{08B62211-A4B0-46D1-A187-12097ADB77D3}">
      <dsp:nvSpPr>
        <dsp:cNvPr id="0" name=""/>
        <dsp:cNvSpPr/>
      </dsp:nvSpPr>
      <dsp:spPr>
        <a:xfrm rot="5400000">
          <a:off x="-112396" y="5159114"/>
          <a:ext cx="749309" cy="524516"/>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JAN</a:t>
          </a:r>
        </a:p>
      </dsp:txBody>
      <dsp:txXfrm rot="-5400000">
        <a:off x="1" y="5308975"/>
        <a:ext cx="524516" cy="224793"/>
      </dsp:txXfrm>
    </dsp:sp>
    <dsp:sp modelId="{3FC18943-000E-4B0E-90F9-626CDC2032BD}">
      <dsp:nvSpPr>
        <dsp:cNvPr id="0" name=""/>
        <dsp:cNvSpPr/>
      </dsp:nvSpPr>
      <dsp:spPr>
        <a:xfrm rot="5400000">
          <a:off x="2756852" y="2908330"/>
          <a:ext cx="487050" cy="4951723"/>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ETHOS Quarterly Meeting - as above</a:t>
          </a:r>
        </a:p>
      </dsp:txBody>
      <dsp:txXfrm rot="-5400000">
        <a:off x="524516" y="5164442"/>
        <a:ext cx="4927947" cy="439498"/>
      </dsp:txXfrm>
    </dsp:sp>
    <dsp:sp modelId="{0611BA47-24B8-4730-841A-DBE013D971B2}">
      <dsp:nvSpPr>
        <dsp:cNvPr id="0" name=""/>
        <dsp:cNvSpPr/>
      </dsp:nvSpPr>
      <dsp:spPr>
        <a:xfrm rot="5400000">
          <a:off x="-112396" y="5909406"/>
          <a:ext cx="749309" cy="524516"/>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APRIL</a:t>
          </a:r>
        </a:p>
      </dsp:txBody>
      <dsp:txXfrm rot="-5400000">
        <a:off x="1" y="6059267"/>
        <a:ext cx="524516" cy="224793"/>
      </dsp:txXfrm>
    </dsp:sp>
    <dsp:sp modelId="{8A692AC3-D499-4CDE-8E7C-CBF93221B1C8}">
      <dsp:nvSpPr>
        <dsp:cNvPr id="0" name=""/>
        <dsp:cNvSpPr/>
      </dsp:nvSpPr>
      <dsp:spPr>
        <a:xfrm rot="5400000">
          <a:off x="2737416" y="3606599"/>
          <a:ext cx="525922" cy="4951723"/>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ETHOS Quarterly Meeting - as above</a:t>
          </a:r>
        </a:p>
      </dsp:txBody>
      <dsp:txXfrm rot="-5400000">
        <a:off x="524516" y="5845173"/>
        <a:ext cx="4926050" cy="47457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117CDFCA305E43BA9839D49E96E3C3" ma:contentTypeVersion="0" ma:contentTypeDescription="Create a new document." ma:contentTypeScope="" ma:versionID="b6ed5e70182c5efff3db5808795854a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3ED09-154E-4B52-A970-A4FD56454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9DBE5B5-9DDF-4BD7-90C5-124A2E4DD519}">
  <ds:schemaRefs>
    <ds:schemaRef ds:uri="http://schemas.microsoft.com/sharepoint/v3/contenttype/forms"/>
  </ds:schemaRefs>
</ds:datastoreItem>
</file>

<file path=customXml/itemProps3.xml><?xml version="1.0" encoding="utf-8"?>
<ds:datastoreItem xmlns:ds="http://schemas.openxmlformats.org/officeDocument/2006/customXml" ds:itemID="{F4C2A9EA-CFBE-4137-B9E3-59DAED85736D}">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elements/1.1/"/>
    <ds:schemaRef ds:uri="http://www.w3.org/XML/1998/namespace"/>
    <ds:schemaRef ds:uri="http://purl.org/dc/terms/"/>
  </ds:schemaRefs>
</ds:datastoreItem>
</file>

<file path=customXml/itemProps4.xml><?xml version="1.0" encoding="utf-8"?>
<ds:datastoreItem xmlns:ds="http://schemas.openxmlformats.org/officeDocument/2006/customXml" ds:itemID="{7EC08662-890A-46E9-88ED-344E755A1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Words>
  <Characters>107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Jo</dc:creator>
  <cp:keywords/>
  <dc:description/>
  <cp:lastModifiedBy>Despres Debbie</cp:lastModifiedBy>
  <cp:revision>2</cp:revision>
  <cp:lastPrinted>2011-09-12T12:28:00Z</cp:lastPrinted>
  <dcterms:created xsi:type="dcterms:W3CDTF">2012-02-06T09:17:00Z</dcterms:created>
  <dcterms:modified xsi:type="dcterms:W3CDTF">2012-02-06T09:17:00Z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0x01010072117CDFCA305E43BA9839D49E96E3C3</vt:lpwstr>
  </property>
</Properties>
</file>