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71" w:rsidRDefault="003B2A59" w:rsidP="00F16773">
      <w:pPr>
        <w:jc w:val="center"/>
        <w:rPr>
          <w:rFonts w:ascii="Arial" w:hAnsi="Arial" w:cs="Arial"/>
          <w:b/>
          <w:sz w:val="24"/>
          <w:szCs w:val="24"/>
          <w:u w:val="single"/>
        </w:rPr>
      </w:pPr>
      <w:r>
        <w:rPr>
          <w:rFonts w:ascii="Arial" w:hAnsi="Arial" w:cs="Arial"/>
          <w:b/>
          <w:sz w:val="24"/>
          <w:szCs w:val="24"/>
          <w:u w:val="single"/>
        </w:rPr>
        <w:t xml:space="preserve">10 Hints and Tips </w:t>
      </w:r>
      <w:proofErr w:type="spellStart"/>
      <w:r w:rsidR="00F16773" w:rsidRPr="00F16773">
        <w:rPr>
          <w:rFonts w:ascii="Arial" w:hAnsi="Arial" w:cs="Arial"/>
          <w:b/>
          <w:sz w:val="24"/>
          <w:szCs w:val="24"/>
          <w:u w:val="single"/>
        </w:rPr>
        <w:t>tips</w:t>
      </w:r>
      <w:proofErr w:type="spellEnd"/>
      <w:r w:rsidR="00F16773" w:rsidRPr="00F16773">
        <w:rPr>
          <w:rFonts w:ascii="Arial" w:hAnsi="Arial" w:cs="Arial"/>
          <w:b/>
          <w:sz w:val="24"/>
          <w:szCs w:val="24"/>
          <w:u w:val="single"/>
        </w:rPr>
        <w:t xml:space="preserve"> for researching best practice and networking</w:t>
      </w:r>
    </w:p>
    <w:p w:rsidR="00F16773" w:rsidRDefault="00F16773" w:rsidP="00F16773">
      <w:pPr>
        <w:rPr>
          <w:rFonts w:ascii="Arial" w:hAnsi="Arial" w:cs="Arial"/>
          <w:sz w:val="24"/>
          <w:szCs w:val="24"/>
        </w:rPr>
      </w:pPr>
    </w:p>
    <w:p w:rsidR="00F16773" w:rsidRDefault="00F16773" w:rsidP="00F16773">
      <w:pPr>
        <w:pStyle w:val="ListParagraph"/>
        <w:numPr>
          <w:ilvl w:val="0"/>
          <w:numId w:val="1"/>
        </w:numPr>
        <w:rPr>
          <w:rFonts w:ascii="Arial" w:hAnsi="Arial" w:cs="Arial"/>
          <w:sz w:val="24"/>
          <w:szCs w:val="24"/>
        </w:rPr>
      </w:pPr>
      <w:r w:rsidRPr="00F16773">
        <w:rPr>
          <w:rFonts w:ascii="Arial" w:hAnsi="Arial" w:cs="Arial"/>
          <w:b/>
          <w:sz w:val="24"/>
          <w:szCs w:val="24"/>
        </w:rPr>
        <w:t>Get on Facebook and Twitter</w:t>
      </w:r>
      <w:r>
        <w:rPr>
          <w:rFonts w:ascii="Arial" w:hAnsi="Arial" w:cs="Arial"/>
          <w:sz w:val="24"/>
          <w:szCs w:val="24"/>
        </w:rPr>
        <w:t xml:space="preserve"> – start following housing organisations, government sites, newspapers, national organisations (TPAS, CIH, Nat Fed</w:t>
      </w:r>
      <w:r w:rsidR="005A2292">
        <w:rPr>
          <w:rFonts w:ascii="Arial" w:hAnsi="Arial" w:cs="Arial"/>
          <w:sz w:val="24"/>
          <w:szCs w:val="24"/>
        </w:rPr>
        <w:t>, NHC</w:t>
      </w:r>
      <w:r w:rsidR="003B2A59">
        <w:rPr>
          <w:rFonts w:ascii="Arial" w:hAnsi="Arial" w:cs="Arial"/>
          <w:sz w:val="24"/>
          <w:szCs w:val="24"/>
        </w:rPr>
        <w:t xml:space="preserve"> and Tenant Advisor</w:t>
      </w:r>
      <w:r>
        <w:rPr>
          <w:rFonts w:ascii="Arial" w:hAnsi="Arial" w:cs="Arial"/>
          <w:sz w:val="24"/>
          <w:szCs w:val="24"/>
        </w:rPr>
        <w:t>) and tenant groups. Fastest way to keep up to speed in a fast changing sector</w:t>
      </w:r>
    </w:p>
    <w:p w:rsidR="00F16773" w:rsidRDefault="00F16773" w:rsidP="00F16773">
      <w:pPr>
        <w:pStyle w:val="ListParagraph"/>
        <w:rPr>
          <w:rFonts w:ascii="Arial" w:hAnsi="Arial" w:cs="Arial"/>
          <w:sz w:val="24"/>
          <w:szCs w:val="24"/>
        </w:rPr>
      </w:pPr>
    </w:p>
    <w:p w:rsidR="00F16773" w:rsidRDefault="005A2292" w:rsidP="00F16773">
      <w:pPr>
        <w:pStyle w:val="ListParagraph"/>
        <w:numPr>
          <w:ilvl w:val="0"/>
          <w:numId w:val="1"/>
        </w:numPr>
        <w:rPr>
          <w:rFonts w:ascii="Arial" w:hAnsi="Arial" w:cs="Arial"/>
          <w:sz w:val="24"/>
          <w:szCs w:val="24"/>
        </w:rPr>
      </w:pPr>
      <w:r w:rsidRPr="005A2292">
        <w:rPr>
          <w:rFonts w:ascii="Arial" w:hAnsi="Arial" w:cs="Arial"/>
          <w:b/>
          <w:sz w:val="24"/>
          <w:szCs w:val="24"/>
        </w:rPr>
        <w:t>Learn to give as well as receive</w:t>
      </w:r>
      <w:r>
        <w:rPr>
          <w:rFonts w:ascii="Arial" w:hAnsi="Arial" w:cs="Arial"/>
          <w:sz w:val="24"/>
          <w:szCs w:val="24"/>
        </w:rPr>
        <w:t xml:space="preserve"> – if you’re looking for a policy document or some information from someone, ask if there’s anything you can help them with too, and most importantly follow up on any commitments or promises.</w:t>
      </w:r>
    </w:p>
    <w:p w:rsidR="005A2292" w:rsidRPr="005A2292" w:rsidRDefault="005A2292" w:rsidP="005A2292">
      <w:pPr>
        <w:pStyle w:val="ListParagraph"/>
        <w:rPr>
          <w:rFonts w:ascii="Arial" w:hAnsi="Arial" w:cs="Arial"/>
          <w:sz w:val="24"/>
          <w:szCs w:val="24"/>
        </w:rPr>
      </w:pPr>
    </w:p>
    <w:p w:rsidR="005A2292" w:rsidRDefault="005A2292" w:rsidP="00F16773">
      <w:pPr>
        <w:pStyle w:val="ListParagraph"/>
        <w:numPr>
          <w:ilvl w:val="0"/>
          <w:numId w:val="1"/>
        </w:numPr>
        <w:rPr>
          <w:rFonts w:ascii="Arial" w:hAnsi="Arial" w:cs="Arial"/>
          <w:sz w:val="24"/>
          <w:szCs w:val="24"/>
        </w:rPr>
      </w:pPr>
      <w:r w:rsidRPr="005A2292">
        <w:rPr>
          <w:rFonts w:ascii="Arial" w:hAnsi="Arial" w:cs="Arial"/>
          <w:b/>
          <w:sz w:val="24"/>
          <w:szCs w:val="24"/>
        </w:rPr>
        <w:t>Join on-line blogs and discussion forums</w:t>
      </w:r>
      <w:r>
        <w:rPr>
          <w:rFonts w:ascii="Arial" w:hAnsi="Arial" w:cs="Arial"/>
          <w:sz w:val="24"/>
          <w:szCs w:val="24"/>
        </w:rPr>
        <w:t xml:space="preserve"> – there are some good ones which have live debates </w:t>
      </w:r>
      <w:proofErr w:type="spellStart"/>
      <w:r>
        <w:rPr>
          <w:rFonts w:ascii="Arial" w:hAnsi="Arial" w:cs="Arial"/>
          <w:sz w:val="24"/>
          <w:szCs w:val="24"/>
        </w:rPr>
        <w:t>eg</w:t>
      </w:r>
      <w:proofErr w:type="spellEnd"/>
      <w:r>
        <w:rPr>
          <w:rFonts w:ascii="Arial" w:hAnsi="Arial" w:cs="Arial"/>
          <w:sz w:val="24"/>
          <w:szCs w:val="24"/>
        </w:rPr>
        <w:t xml:space="preserve"> Inside Housing, The Guardian, </w:t>
      </w:r>
      <w:proofErr w:type="gramStart"/>
      <w:r>
        <w:rPr>
          <w:rFonts w:ascii="Arial" w:hAnsi="Arial" w:cs="Arial"/>
          <w:sz w:val="24"/>
          <w:szCs w:val="24"/>
        </w:rPr>
        <w:t>TP</w:t>
      </w:r>
      <w:proofErr w:type="gramEnd"/>
      <w:r w:rsidR="003B2A59">
        <w:rPr>
          <w:rFonts w:ascii="Arial" w:hAnsi="Arial" w:cs="Arial"/>
          <w:sz w:val="24"/>
          <w:szCs w:val="24"/>
        </w:rPr>
        <w:t xml:space="preserve"> </w:t>
      </w:r>
      <w:bookmarkStart w:id="0" w:name="_GoBack"/>
      <w:bookmarkEnd w:id="0"/>
      <w:r>
        <w:rPr>
          <w:rFonts w:ascii="Arial" w:hAnsi="Arial" w:cs="Arial"/>
          <w:sz w:val="24"/>
          <w:szCs w:val="24"/>
        </w:rPr>
        <w:t>workers yahoo group.</w:t>
      </w:r>
    </w:p>
    <w:p w:rsidR="005A2292" w:rsidRPr="005A2292" w:rsidRDefault="005A2292" w:rsidP="005A2292">
      <w:pPr>
        <w:pStyle w:val="ListParagraph"/>
        <w:rPr>
          <w:rFonts w:ascii="Arial" w:hAnsi="Arial" w:cs="Arial"/>
          <w:sz w:val="24"/>
          <w:szCs w:val="24"/>
        </w:rPr>
      </w:pPr>
    </w:p>
    <w:p w:rsidR="005A2292" w:rsidRDefault="005A2292" w:rsidP="00F16773">
      <w:pPr>
        <w:pStyle w:val="ListParagraph"/>
        <w:numPr>
          <w:ilvl w:val="0"/>
          <w:numId w:val="1"/>
        </w:numPr>
        <w:rPr>
          <w:rFonts w:ascii="Arial" w:hAnsi="Arial" w:cs="Arial"/>
          <w:sz w:val="24"/>
          <w:szCs w:val="24"/>
        </w:rPr>
      </w:pPr>
      <w:r w:rsidRPr="005A2292">
        <w:rPr>
          <w:rFonts w:ascii="Arial" w:hAnsi="Arial" w:cs="Arial"/>
          <w:b/>
          <w:sz w:val="24"/>
          <w:szCs w:val="24"/>
        </w:rPr>
        <w:t>Sign up for e briefings</w:t>
      </w:r>
      <w:r>
        <w:rPr>
          <w:rFonts w:ascii="Arial" w:hAnsi="Arial" w:cs="Arial"/>
          <w:sz w:val="24"/>
          <w:szCs w:val="24"/>
        </w:rPr>
        <w:t xml:space="preserve"> – a lot of them about but crucial for keeping pace and good lunchtime reading, short and snappy</w:t>
      </w:r>
    </w:p>
    <w:p w:rsidR="005A2292" w:rsidRPr="005A2292" w:rsidRDefault="005A2292" w:rsidP="005A2292">
      <w:pPr>
        <w:pStyle w:val="ListParagraph"/>
        <w:rPr>
          <w:rFonts w:ascii="Arial" w:hAnsi="Arial" w:cs="Arial"/>
          <w:sz w:val="24"/>
          <w:szCs w:val="24"/>
        </w:rPr>
      </w:pPr>
    </w:p>
    <w:p w:rsidR="005A2292" w:rsidRDefault="00A97DA6" w:rsidP="00F16773">
      <w:pPr>
        <w:pStyle w:val="ListParagraph"/>
        <w:numPr>
          <w:ilvl w:val="0"/>
          <w:numId w:val="1"/>
        </w:numPr>
        <w:rPr>
          <w:rFonts w:ascii="Arial" w:hAnsi="Arial" w:cs="Arial"/>
          <w:sz w:val="24"/>
          <w:szCs w:val="24"/>
        </w:rPr>
      </w:pPr>
      <w:r w:rsidRPr="00A97DA6">
        <w:rPr>
          <w:rFonts w:ascii="Arial" w:hAnsi="Arial" w:cs="Arial"/>
          <w:b/>
          <w:sz w:val="24"/>
          <w:szCs w:val="24"/>
        </w:rPr>
        <w:t>Form a regional group</w:t>
      </w:r>
      <w:r>
        <w:rPr>
          <w:rFonts w:ascii="Arial" w:hAnsi="Arial" w:cs="Arial"/>
          <w:sz w:val="24"/>
          <w:szCs w:val="24"/>
        </w:rPr>
        <w:t xml:space="preserve"> (officers and/or tenants</w:t>
      </w:r>
      <w:r w:rsidR="00AD7FCA">
        <w:rPr>
          <w:rFonts w:ascii="Arial" w:hAnsi="Arial" w:cs="Arial"/>
          <w:sz w:val="24"/>
          <w:szCs w:val="24"/>
        </w:rPr>
        <w:t>)</w:t>
      </w:r>
      <w:r>
        <w:rPr>
          <w:rFonts w:ascii="Arial" w:hAnsi="Arial" w:cs="Arial"/>
          <w:sz w:val="24"/>
          <w:szCs w:val="24"/>
        </w:rPr>
        <w:t xml:space="preserve"> – has worked well in the North East, supported by the Nat Fed, looking at a Regional Tenants group.</w:t>
      </w:r>
    </w:p>
    <w:p w:rsidR="00A97DA6" w:rsidRPr="00A97DA6" w:rsidRDefault="00A97DA6" w:rsidP="00A97DA6">
      <w:pPr>
        <w:pStyle w:val="ListParagraph"/>
        <w:rPr>
          <w:rFonts w:ascii="Arial" w:hAnsi="Arial" w:cs="Arial"/>
          <w:sz w:val="24"/>
          <w:szCs w:val="24"/>
        </w:rPr>
      </w:pPr>
    </w:p>
    <w:p w:rsidR="00A97DA6" w:rsidRDefault="00A97DA6" w:rsidP="00F16773">
      <w:pPr>
        <w:pStyle w:val="ListParagraph"/>
        <w:numPr>
          <w:ilvl w:val="0"/>
          <w:numId w:val="1"/>
        </w:numPr>
        <w:rPr>
          <w:rFonts w:ascii="Arial" w:hAnsi="Arial" w:cs="Arial"/>
          <w:sz w:val="24"/>
          <w:szCs w:val="24"/>
        </w:rPr>
      </w:pPr>
      <w:r w:rsidRPr="00A97DA6">
        <w:rPr>
          <w:rFonts w:ascii="Arial" w:hAnsi="Arial" w:cs="Arial"/>
          <w:b/>
          <w:sz w:val="24"/>
          <w:szCs w:val="24"/>
        </w:rPr>
        <w:t>Talk to senior staff as much as possible</w:t>
      </w:r>
      <w:r>
        <w:rPr>
          <w:rFonts w:ascii="Arial" w:hAnsi="Arial" w:cs="Arial"/>
          <w:sz w:val="24"/>
          <w:szCs w:val="24"/>
        </w:rPr>
        <w:t xml:space="preserve"> – often an invaluable source of information and knowledge, they network for a living</w:t>
      </w:r>
    </w:p>
    <w:p w:rsidR="00A97DA6" w:rsidRPr="00A97DA6" w:rsidRDefault="00A97DA6" w:rsidP="00A97DA6">
      <w:pPr>
        <w:pStyle w:val="ListParagraph"/>
        <w:rPr>
          <w:rFonts w:ascii="Arial" w:hAnsi="Arial" w:cs="Arial"/>
          <w:sz w:val="24"/>
          <w:szCs w:val="24"/>
        </w:rPr>
      </w:pPr>
    </w:p>
    <w:p w:rsidR="00A97DA6" w:rsidRPr="00927371" w:rsidRDefault="00A97DA6" w:rsidP="00A97DA6">
      <w:pPr>
        <w:pStyle w:val="ListParagraph"/>
        <w:numPr>
          <w:ilvl w:val="0"/>
          <w:numId w:val="1"/>
        </w:numPr>
        <w:rPr>
          <w:rFonts w:ascii="Arial" w:hAnsi="Arial" w:cs="Arial"/>
          <w:sz w:val="24"/>
          <w:szCs w:val="24"/>
        </w:rPr>
      </w:pPr>
      <w:r w:rsidRPr="00927371">
        <w:rPr>
          <w:rFonts w:ascii="Arial" w:hAnsi="Arial" w:cs="Arial"/>
          <w:b/>
          <w:sz w:val="24"/>
          <w:szCs w:val="24"/>
        </w:rPr>
        <w:t>Go to conferences and seminars</w:t>
      </w:r>
      <w:r w:rsidRPr="00927371">
        <w:rPr>
          <w:rFonts w:ascii="Arial" w:hAnsi="Arial" w:cs="Arial"/>
          <w:sz w:val="24"/>
          <w:szCs w:val="24"/>
        </w:rPr>
        <w:t xml:space="preserve"> – sounds obvious but if you’re not out there you might miss out, talk to people about </w:t>
      </w:r>
      <w:r w:rsidRPr="00927371">
        <w:rPr>
          <w:rFonts w:ascii="Arial" w:hAnsi="Arial" w:cs="Arial"/>
          <w:sz w:val="24"/>
          <w:szCs w:val="24"/>
          <w:u w:val="single"/>
        </w:rPr>
        <w:t>them</w:t>
      </w:r>
      <w:r w:rsidR="00927371">
        <w:rPr>
          <w:rFonts w:ascii="Arial" w:hAnsi="Arial" w:cs="Arial"/>
          <w:sz w:val="24"/>
          <w:szCs w:val="24"/>
          <w:u w:val="single"/>
        </w:rPr>
        <w:t>,</w:t>
      </w:r>
      <w:r w:rsidRPr="00927371">
        <w:rPr>
          <w:rFonts w:ascii="Arial" w:hAnsi="Arial" w:cs="Arial"/>
          <w:sz w:val="24"/>
          <w:szCs w:val="24"/>
        </w:rPr>
        <w:t xml:space="preserve"> not </w:t>
      </w:r>
      <w:r w:rsidRPr="00927371">
        <w:rPr>
          <w:rFonts w:ascii="Arial" w:hAnsi="Arial" w:cs="Arial"/>
          <w:sz w:val="24"/>
          <w:szCs w:val="24"/>
          <w:u w:val="single"/>
        </w:rPr>
        <w:t>you</w:t>
      </w:r>
      <w:r w:rsidRPr="00927371">
        <w:rPr>
          <w:rFonts w:ascii="Arial" w:hAnsi="Arial" w:cs="Arial"/>
          <w:sz w:val="24"/>
          <w:szCs w:val="24"/>
        </w:rPr>
        <w:t>, attend the socials on an evening, be nice</w:t>
      </w:r>
    </w:p>
    <w:p w:rsidR="00A97DA6" w:rsidRPr="00A97DA6" w:rsidRDefault="00A97DA6" w:rsidP="00A97DA6">
      <w:pPr>
        <w:pStyle w:val="ListParagraph"/>
        <w:rPr>
          <w:rFonts w:ascii="Arial" w:hAnsi="Arial" w:cs="Arial"/>
          <w:sz w:val="24"/>
          <w:szCs w:val="24"/>
        </w:rPr>
      </w:pPr>
    </w:p>
    <w:p w:rsidR="00A97DA6" w:rsidRDefault="00AD7FCA" w:rsidP="00F16773">
      <w:pPr>
        <w:pStyle w:val="ListParagraph"/>
        <w:numPr>
          <w:ilvl w:val="0"/>
          <w:numId w:val="1"/>
        </w:numPr>
        <w:rPr>
          <w:rFonts w:ascii="Arial" w:hAnsi="Arial" w:cs="Arial"/>
          <w:sz w:val="24"/>
          <w:szCs w:val="24"/>
        </w:rPr>
      </w:pPr>
      <w:r w:rsidRPr="00AD7FCA">
        <w:rPr>
          <w:rFonts w:ascii="Arial" w:hAnsi="Arial" w:cs="Arial"/>
          <w:b/>
          <w:sz w:val="24"/>
          <w:szCs w:val="24"/>
        </w:rPr>
        <w:t>Diversify your networking field</w:t>
      </w:r>
      <w:r>
        <w:rPr>
          <w:rFonts w:ascii="Arial" w:hAnsi="Arial" w:cs="Arial"/>
          <w:sz w:val="24"/>
          <w:szCs w:val="24"/>
        </w:rPr>
        <w:t xml:space="preserve"> – try to network with people in related fields outside housing </w:t>
      </w:r>
      <w:proofErr w:type="spellStart"/>
      <w:r>
        <w:rPr>
          <w:rFonts w:ascii="Arial" w:hAnsi="Arial" w:cs="Arial"/>
          <w:sz w:val="24"/>
          <w:szCs w:val="24"/>
        </w:rPr>
        <w:t>eg</w:t>
      </w:r>
      <w:proofErr w:type="spellEnd"/>
      <w:r>
        <w:rPr>
          <w:rFonts w:ascii="Arial" w:hAnsi="Arial" w:cs="Arial"/>
          <w:sz w:val="24"/>
          <w:szCs w:val="24"/>
        </w:rPr>
        <w:t xml:space="preserve"> health, education. Lot of cross-cutting work can yield wider benefits and add value</w:t>
      </w:r>
    </w:p>
    <w:p w:rsidR="00927371" w:rsidRPr="00927371" w:rsidRDefault="00927371" w:rsidP="00927371">
      <w:pPr>
        <w:pStyle w:val="ListParagraph"/>
        <w:rPr>
          <w:rFonts w:ascii="Arial" w:hAnsi="Arial" w:cs="Arial"/>
          <w:sz w:val="24"/>
          <w:szCs w:val="24"/>
        </w:rPr>
      </w:pPr>
    </w:p>
    <w:p w:rsidR="00927371" w:rsidRDefault="00927371" w:rsidP="00F16773">
      <w:pPr>
        <w:pStyle w:val="ListParagraph"/>
        <w:numPr>
          <w:ilvl w:val="0"/>
          <w:numId w:val="1"/>
        </w:numPr>
        <w:rPr>
          <w:rFonts w:ascii="Arial" w:hAnsi="Arial" w:cs="Arial"/>
          <w:sz w:val="24"/>
          <w:szCs w:val="24"/>
        </w:rPr>
      </w:pPr>
      <w:r w:rsidRPr="00927371">
        <w:rPr>
          <w:rFonts w:ascii="Arial" w:hAnsi="Arial" w:cs="Arial"/>
          <w:b/>
          <w:sz w:val="24"/>
          <w:szCs w:val="24"/>
        </w:rPr>
        <w:t xml:space="preserve">First impressions are </w:t>
      </w:r>
      <w:r>
        <w:rPr>
          <w:rFonts w:ascii="Arial" w:hAnsi="Arial" w:cs="Arial"/>
          <w:b/>
          <w:sz w:val="24"/>
          <w:szCs w:val="24"/>
        </w:rPr>
        <w:t>important</w:t>
      </w:r>
      <w:r>
        <w:rPr>
          <w:rFonts w:ascii="Arial" w:hAnsi="Arial" w:cs="Arial"/>
          <w:sz w:val="24"/>
          <w:szCs w:val="24"/>
        </w:rPr>
        <w:t xml:space="preserve"> </w:t>
      </w:r>
      <w:r w:rsidR="00842343">
        <w:rPr>
          <w:rFonts w:ascii="Arial" w:hAnsi="Arial" w:cs="Arial"/>
          <w:sz w:val="24"/>
          <w:szCs w:val="24"/>
        </w:rPr>
        <w:t>–</w:t>
      </w:r>
      <w:r>
        <w:rPr>
          <w:rFonts w:ascii="Arial" w:hAnsi="Arial" w:cs="Arial"/>
          <w:sz w:val="24"/>
          <w:szCs w:val="24"/>
        </w:rPr>
        <w:t xml:space="preserve"> </w:t>
      </w:r>
      <w:r w:rsidR="00842343">
        <w:rPr>
          <w:rFonts w:ascii="Arial" w:hAnsi="Arial" w:cs="Arial"/>
          <w:sz w:val="24"/>
          <w:szCs w:val="24"/>
        </w:rPr>
        <w:t xml:space="preserve">learn to listen as well as talk, wait </w:t>
      </w:r>
      <w:r w:rsidR="00CC3A15">
        <w:rPr>
          <w:rFonts w:ascii="Arial" w:hAnsi="Arial" w:cs="Arial"/>
          <w:sz w:val="24"/>
          <w:szCs w:val="24"/>
        </w:rPr>
        <w:t xml:space="preserve">don’t </w:t>
      </w:r>
      <w:r w:rsidR="00842343">
        <w:rPr>
          <w:rFonts w:ascii="Arial" w:hAnsi="Arial" w:cs="Arial"/>
          <w:sz w:val="24"/>
          <w:szCs w:val="24"/>
        </w:rPr>
        <w:t>interrupt</w:t>
      </w:r>
    </w:p>
    <w:p w:rsidR="00AD7FCA" w:rsidRPr="00AD7FCA" w:rsidRDefault="00AD7FCA" w:rsidP="00AD7FCA">
      <w:pPr>
        <w:pStyle w:val="ListParagraph"/>
        <w:rPr>
          <w:rFonts w:ascii="Arial" w:hAnsi="Arial" w:cs="Arial"/>
          <w:sz w:val="24"/>
          <w:szCs w:val="24"/>
        </w:rPr>
      </w:pPr>
    </w:p>
    <w:p w:rsidR="00927371" w:rsidRDefault="00927371" w:rsidP="00927371">
      <w:pPr>
        <w:pStyle w:val="ListParagraph"/>
        <w:numPr>
          <w:ilvl w:val="0"/>
          <w:numId w:val="1"/>
        </w:numPr>
        <w:rPr>
          <w:rFonts w:ascii="Arial" w:hAnsi="Arial" w:cs="Arial"/>
          <w:sz w:val="24"/>
          <w:szCs w:val="24"/>
        </w:rPr>
      </w:pPr>
      <w:r w:rsidRPr="00A97DA6">
        <w:rPr>
          <w:rFonts w:ascii="Arial" w:hAnsi="Arial" w:cs="Arial"/>
          <w:b/>
          <w:sz w:val="24"/>
          <w:szCs w:val="24"/>
        </w:rPr>
        <w:t>Merchandise</w:t>
      </w:r>
      <w:r>
        <w:rPr>
          <w:rFonts w:ascii="Arial" w:hAnsi="Arial" w:cs="Arial"/>
          <w:sz w:val="24"/>
          <w:szCs w:val="24"/>
        </w:rPr>
        <w:t xml:space="preserve"> – nothing gets remembered more than a pen or a key ring</w:t>
      </w:r>
    </w:p>
    <w:p w:rsidR="00AD7FCA" w:rsidRPr="00927371" w:rsidRDefault="00AD7FCA" w:rsidP="00927371">
      <w:pPr>
        <w:ind w:left="360"/>
        <w:rPr>
          <w:rFonts w:ascii="Arial" w:hAnsi="Arial" w:cs="Arial"/>
          <w:sz w:val="24"/>
          <w:szCs w:val="24"/>
        </w:rPr>
      </w:pPr>
    </w:p>
    <w:p w:rsidR="008429EA" w:rsidRDefault="008429EA" w:rsidP="005A2292">
      <w:pPr>
        <w:pStyle w:val="ListParagraph"/>
        <w:rPr>
          <w:rFonts w:ascii="Arial" w:hAnsi="Arial" w:cs="Arial"/>
          <w:sz w:val="24"/>
          <w:szCs w:val="24"/>
        </w:rPr>
      </w:pPr>
    </w:p>
    <w:p w:rsidR="008429EA" w:rsidRDefault="008429EA" w:rsidP="005A2292">
      <w:pPr>
        <w:pStyle w:val="ListParagraph"/>
        <w:rPr>
          <w:rFonts w:ascii="Arial" w:hAnsi="Arial" w:cs="Arial"/>
          <w:sz w:val="24"/>
          <w:szCs w:val="24"/>
        </w:rPr>
      </w:pPr>
    </w:p>
    <w:p w:rsidR="008429EA" w:rsidRDefault="008429EA" w:rsidP="005A2292">
      <w:pPr>
        <w:pStyle w:val="ListParagraph"/>
        <w:rPr>
          <w:rFonts w:ascii="Arial" w:hAnsi="Arial" w:cs="Arial"/>
          <w:sz w:val="24"/>
          <w:szCs w:val="24"/>
        </w:rPr>
      </w:pPr>
    </w:p>
    <w:p w:rsidR="008429EA" w:rsidRDefault="008429EA" w:rsidP="005A2292">
      <w:pPr>
        <w:pStyle w:val="ListParagraph"/>
        <w:rPr>
          <w:rFonts w:ascii="Arial" w:hAnsi="Arial" w:cs="Arial"/>
          <w:sz w:val="24"/>
          <w:szCs w:val="24"/>
        </w:rPr>
      </w:pPr>
    </w:p>
    <w:p w:rsidR="005A2292" w:rsidRDefault="008429EA" w:rsidP="008429EA">
      <w:pPr>
        <w:pStyle w:val="ListParagraph"/>
        <w:ind w:left="0"/>
        <w:rPr>
          <w:rFonts w:ascii="Arial" w:hAnsi="Arial" w:cs="Arial"/>
          <w:b/>
          <w:sz w:val="24"/>
          <w:szCs w:val="24"/>
          <w:u w:val="single"/>
        </w:rPr>
      </w:pPr>
      <w:r w:rsidRPr="008429EA">
        <w:rPr>
          <w:rFonts w:ascii="Arial" w:hAnsi="Arial" w:cs="Arial"/>
          <w:b/>
          <w:sz w:val="24"/>
          <w:szCs w:val="24"/>
          <w:u w:val="single"/>
        </w:rPr>
        <w:lastRenderedPageBreak/>
        <w:t>Additional comments from the three groups</w:t>
      </w:r>
    </w:p>
    <w:p w:rsidR="008429EA" w:rsidRDefault="008429EA" w:rsidP="008429EA">
      <w:pPr>
        <w:pStyle w:val="ListParagraph"/>
        <w:ind w:left="0"/>
        <w:rPr>
          <w:rFonts w:ascii="Arial" w:hAnsi="Arial" w:cs="Arial"/>
          <w:b/>
          <w:sz w:val="24"/>
          <w:szCs w:val="24"/>
          <w:u w:val="single"/>
        </w:rPr>
      </w:pPr>
    </w:p>
    <w:p w:rsidR="008429EA" w:rsidRDefault="008429EA" w:rsidP="008429EA">
      <w:pPr>
        <w:pStyle w:val="ListParagraph"/>
        <w:numPr>
          <w:ilvl w:val="0"/>
          <w:numId w:val="2"/>
        </w:numPr>
        <w:rPr>
          <w:rFonts w:ascii="Arial" w:hAnsi="Arial" w:cs="Arial"/>
          <w:sz w:val="24"/>
          <w:szCs w:val="24"/>
        </w:rPr>
      </w:pPr>
      <w:r>
        <w:rPr>
          <w:rFonts w:ascii="Arial" w:hAnsi="Arial" w:cs="Arial"/>
          <w:sz w:val="24"/>
          <w:szCs w:val="24"/>
        </w:rPr>
        <w:t xml:space="preserve">Tenant surveying other tenants for example in Sheltered housing </w:t>
      </w:r>
      <w:r w:rsidR="009A3F89">
        <w:rPr>
          <w:rFonts w:ascii="Arial" w:hAnsi="Arial" w:cs="Arial"/>
          <w:sz w:val="24"/>
          <w:szCs w:val="24"/>
        </w:rPr>
        <w:t>to find out what people thought of their services</w:t>
      </w:r>
    </w:p>
    <w:p w:rsidR="008429EA" w:rsidRDefault="008429EA" w:rsidP="008429EA">
      <w:pPr>
        <w:pStyle w:val="ListParagraph"/>
        <w:numPr>
          <w:ilvl w:val="0"/>
          <w:numId w:val="2"/>
        </w:numPr>
        <w:rPr>
          <w:rFonts w:ascii="Arial" w:hAnsi="Arial" w:cs="Arial"/>
          <w:sz w:val="24"/>
          <w:szCs w:val="24"/>
        </w:rPr>
      </w:pPr>
      <w:r>
        <w:rPr>
          <w:rFonts w:ascii="Arial" w:hAnsi="Arial" w:cs="Arial"/>
          <w:sz w:val="24"/>
          <w:szCs w:val="24"/>
        </w:rPr>
        <w:t>Trafford Hall was cited by a few people as an excellent place for tenants to network with other tenants as well as other training events</w:t>
      </w:r>
    </w:p>
    <w:p w:rsidR="008429EA" w:rsidRDefault="008429EA" w:rsidP="008429EA">
      <w:pPr>
        <w:pStyle w:val="ListParagraph"/>
        <w:numPr>
          <w:ilvl w:val="0"/>
          <w:numId w:val="2"/>
        </w:numPr>
        <w:rPr>
          <w:rFonts w:ascii="Arial" w:hAnsi="Arial" w:cs="Arial"/>
          <w:sz w:val="24"/>
          <w:szCs w:val="24"/>
        </w:rPr>
      </w:pPr>
      <w:r>
        <w:rPr>
          <w:rFonts w:ascii="Arial" w:hAnsi="Arial" w:cs="Arial"/>
          <w:sz w:val="24"/>
          <w:szCs w:val="24"/>
        </w:rPr>
        <w:t xml:space="preserve">Housemark </w:t>
      </w:r>
      <w:r w:rsidR="009A3F89">
        <w:rPr>
          <w:rFonts w:ascii="Arial" w:hAnsi="Arial" w:cs="Arial"/>
          <w:sz w:val="24"/>
          <w:szCs w:val="24"/>
        </w:rPr>
        <w:t xml:space="preserve"> - good for sharing and finding out how you compare and where best practice lies</w:t>
      </w:r>
    </w:p>
    <w:p w:rsidR="008429EA" w:rsidRDefault="008429EA" w:rsidP="008429EA">
      <w:pPr>
        <w:pStyle w:val="ListParagraph"/>
        <w:numPr>
          <w:ilvl w:val="0"/>
          <w:numId w:val="2"/>
        </w:numPr>
        <w:rPr>
          <w:rFonts w:ascii="Arial" w:hAnsi="Arial" w:cs="Arial"/>
          <w:sz w:val="24"/>
          <w:szCs w:val="24"/>
        </w:rPr>
      </w:pPr>
      <w:r>
        <w:rPr>
          <w:rFonts w:ascii="Arial" w:hAnsi="Arial" w:cs="Arial"/>
          <w:sz w:val="24"/>
          <w:szCs w:val="24"/>
        </w:rPr>
        <w:t>Newsletter in with the rent statements was a good way to increase sharing of good practice and to network</w:t>
      </w:r>
    </w:p>
    <w:p w:rsidR="008429EA" w:rsidRDefault="008429EA" w:rsidP="008429EA">
      <w:pPr>
        <w:pStyle w:val="ListParagraph"/>
        <w:numPr>
          <w:ilvl w:val="0"/>
          <w:numId w:val="2"/>
        </w:numPr>
        <w:rPr>
          <w:rFonts w:ascii="Arial" w:hAnsi="Arial" w:cs="Arial"/>
          <w:sz w:val="24"/>
          <w:szCs w:val="24"/>
        </w:rPr>
      </w:pPr>
      <w:r>
        <w:rPr>
          <w:rFonts w:ascii="Arial" w:hAnsi="Arial" w:cs="Arial"/>
          <w:sz w:val="24"/>
          <w:szCs w:val="24"/>
        </w:rPr>
        <w:t>Social events, Fun Days, Community events were a good to network and recruit for involvement</w:t>
      </w:r>
    </w:p>
    <w:p w:rsidR="008429EA" w:rsidRDefault="008429EA" w:rsidP="008429EA">
      <w:pPr>
        <w:pStyle w:val="ListParagraph"/>
        <w:numPr>
          <w:ilvl w:val="0"/>
          <w:numId w:val="2"/>
        </w:numPr>
        <w:rPr>
          <w:rFonts w:ascii="Arial" w:hAnsi="Arial" w:cs="Arial"/>
          <w:sz w:val="24"/>
          <w:szCs w:val="24"/>
        </w:rPr>
      </w:pPr>
      <w:r>
        <w:rPr>
          <w:rFonts w:ascii="Arial" w:hAnsi="Arial" w:cs="Arial"/>
          <w:sz w:val="24"/>
          <w:szCs w:val="24"/>
        </w:rPr>
        <w:t>Strong feeling that a network of Scrutiny groups could be developed (Tenant Advisor cited a couple of times) so people knew who was on which groups and which areas they scrutinised</w:t>
      </w:r>
    </w:p>
    <w:p w:rsidR="001459A7" w:rsidRDefault="001459A7" w:rsidP="008429EA">
      <w:pPr>
        <w:pStyle w:val="ListParagraph"/>
        <w:numPr>
          <w:ilvl w:val="0"/>
          <w:numId w:val="2"/>
        </w:numPr>
        <w:rPr>
          <w:rFonts w:ascii="Arial" w:hAnsi="Arial" w:cs="Arial"/>
          <w:sz w:val="24"/>
          <w:szCs w:val="24"/>
        </w:rPr>
      </w:pPr>
      <w:r>
        <w:rPr>
          <w:rFonts w:ascii="Arial" w:hAnsi="Arial" w:cs="Arial"/>
          <w:sz w:val="24"/>
          <w:szCs w:val="24"/>
        </w:rPr>
        <w:t>Circle was mentioned as having 7 Housing organisations within a group and the benefits this brought from sharing info and best practice across tenant groups through joint events</w:t>
      </w:r>
    </w:p>
    <w:p w:rsidR="001459A7" w:rsidRDefault="001459A7" w:rsidP="008429EA">
      <w:pPr>
        <w:pStyle w:val="ListParagraph"/>
        <w:numPr>
          <w:ilvl w:val="0"/>
          <w:numId w:val="2"/>
        </w:numPr>
        <w:rPr>
          <w:rFonts w:ascii="Arial" w:hAnsi="Arial" w:cs="Arial"/>
          <w:sz w:val="24"/>
          <w:szCs w:val="24"/>
        </w:rPr>
      </w:pPr>
      <w:r>
        <w:rPr>
          <w:rFonts w:ascii="Arial" w:hAnsi="Arial" w:cs="Arial"/>
          <w:sz w:val="24"/>
          <w:szCs w:val="24"/>
        </w:rPr>
        <w:t xml:space="preserve">Visiting other organisations, though often expensive, was always of great use </w:t>
      </w:r>
    </w:p>
    <w:p w:rsidR="001459A7" w:rsidRDefault="001459A7" w:rsidP="008429EA">
      <w:pPr>
        <w:pStyle w:val="ListParagraph"/>
        <w:numPr>
          <w:ilvl w:val="0"/>
          <w:numId w:val="2"/>
        </w:numPr>
        <w:rPr>
          <w:rFonts w:ascii="Arial" w:hAnsi="Arial" w:cs="Arial"/>
          <w:sz w:val="24"/>
          <w:szCs w:val="24"/>
        </w:rPr>
      </w:pPr>
      <w:r>
        <w:rPr>
          <w:rFonts w:ascii="Arial" w:hAnsi="Arial" w:cs="Arial"/>
          <w:sz w:val="24"/>
          <w:szCs w:val="24"/>
        </w:rPr>
        <w:t>Join national  tenant groups such as TAROE and the National Association of ALMOs</w:t>
      </w:r>
    </w:p>
    <w:p w:rsidR="002D1BB1" w:rsidRDefault="002D1BB1" w:rsidP="008429EA">
      <w:pPr>
        <w:pStyle w:val="ListParagraph"/>
        <w:numPr>
          <w:ilvl w:val="0"/>
          <w:numId w:val="2"/>
        </w:numPr>
        <w:rPr>
          <w:rFonts w:ascii="Arial" w:hAnsi="Arial" w:cs="Arial"/>
          <w:sz w:val="24"/>
          <w:szCs w:val="24"/>
        </w:rPr>
      </w:pPr>
      <w:r>
        <w:rPr>
          <w:rFonts w:ascii="Arial" w:hAnsi="Arial" w:cs="Arial"/>
          <w:sz w:val="24"/>
          <w:szCs w:val="24"/>
        </w:rPr>
        <w:t>Video-conferencing was mentioned as a facility which wasn’t used very much but which could help increase tenants living in rural areas to network with other tenants from other landlords</w:t>
      </w:r>
    </w:p>
    <w:p w:rsidR="002D1BB1" w:rsidRDefault="002D1BB1" w:rsidP="008429EA">
      <w:pPr>
        <w:pStyle w:val="ListParagraph"/>
        <w:numPr>
          <w:ilvl w:val="0"/>
          <w:numId w:val="2"/>
        </w:numPr>
        <w:rPr>
          <w:rFonts w:ascii="Arial" w:hAnsi="Arial" w:cs="Arial"/>
          <w:sz w:val="24"/>
          <w:szCs w:val="24"/>
        </w:rPr>
      </w:pPr>
      <w:r>
        <w:rPr>
          <w:rFonts w:ascii="Arial" w:hAnsi="Arial" w:cs="Arial"/>
          <w:sz w:val="24"/>
          <w:szCs w:val="24"/>
        </w:rPr>
        <w:t xml:space="preserve">Resident </w:t>
      </w:r>
      <w:proofErr w:type="gramStart"/>
      <w:r>
        <w:rPr>
          <w:rFonts w:ascii="Arial" w:hAnsi="Arial" w:cs="Arial"/>
          <w:sz w:val="24"/>
          <w:szCs w:val="24"/>
        </w:rPr>
        <w:t>Associations  !!</w:t>
      </w:r>
      <w:proofErr w:type="gramEnd"/>
      <w:r>
        <w:rPr>
          <w:rFonts w:ascii="Arial" w:hAnsi="Arial" w:cs="Arial"/>
          <w:sz w:val="24"/>
          <w:szCs w:val="24"/>
        </w:rPr>
        <w:t xml:space="preserve"> </w:t>
      </w:r>
      <w:proofErr w:type="gramStart"/>
      <w:r>
        <w:rPr>
          <w:rFonts w:ascii="Arial" w:hAnsi="Arial" w:cs="Arial"/>
          <w:sz w:val="24"/>
          <w:szCs w:val="24"/>
        </w:rPr>
        <w:t>we</w:t>
      </w:r>
      <w:proofErr w:type="gramEnd"/>
      <w:r>
        <w:rPr>
          <w:rFonts w:ascii="Arial" w:hAnsi="Arial" w:cs="Arial"/>
          <w:sz w:val="24"/>
          <w:szCs w:val="24"/>
        </w:rPr>
        <w:t xml:space="preserve"> forgot about them….. they are key ways of networking and sharing what involved customers do, maybe we should return back to the localities and talk to people more on our estates ?!</w:t>
      </w:r>
    </w:p>
    <w:p w:rsidR="002D1BB1" w:rsidRDefault="002D1BB1" w:rsidP="008429EA">
      <w:pPr>
        <w:pStyle w:val="ListParagraph"/>
        <w:numPr>
          <w:ilvl w:val="0"/>
          <w:numId w:val="2"/>
        </w:numPr>
        <w:rPr>
          <w:rFonts w:ascii="Arial" w:hAnsi="Arial" w:cs="Arial"/>
          <w:sz w:val="24"/>
          <w:szCs w:val="24"/>
        </w:rPr>
      </w:pPr>
      <w:r>
        <w:rPr>
          <w:rFonts w:ascii="Arial" w:hAnsi="Arial" w:cs="Arial"/>
          <w:sz w:val="24"/>
          <w:szCs w:val="24"/>
        </w:rPr>
        <w:t>Forum Housing (Amy Butterworth) mentioned they do Tenant Exchanges where tenants visit each other in different parts of the country. Ireland and Birmingham were places they had visited</w:t>
      </w:r>
    </w:p>
    <w:p w:rsidR="002D1BB1" w:rsidRDefault="002D1BB1" w:rsidP="008429EA">
      <w:pPr>
        <w:pStyle w:val="ListParagraph"/>
        <w:numPr>
          <w:ilvl w:val="0"/>
          <w:numId w:val="2"/>
        </w:numPr>
        <w:rPr>
          <w:rFonts w:ascii="Arial" w:hAnsi="Arial" w:cs="Arial"/>
          <w:sz w:val="24"/>
          <w:szCs w:val="24"/>
        </w:rPr>
      </w:pPr>
      <w:r>
        <w:rPr>
          <w:rFonts w:ascii="Arial" w:hAnsi="Arial" w:cs="Arial"/>
          <w:sz w:val="24"/>
          <w:szCs w:val="24"/>
        </w:rPr>
        <w:t>Who wins Awards – this was mentioned as a way to see who is delivering best practice and learning from their methods and approaches</w:t>
      </w:r>
    </w:p>
    <w:p w:rsidR="002D1BB1" w:rsidRDefault="002D1BB1" w:rsidP="008429EA">
      <w:pPr>
        <w:pStyle w:val="ListParagraph"/>
        <w:numPr>
          <w:ilvl w:val="0"/>
          <w:numId w:val="2"/>
        </w:numPr>
        <w:rPr>
          <w:rFonts w:ascii="Arial" w:hAnsi="Arial" w:cs="Arial"/>
          <w:sz w:val="24"/>
          <w:szCs w:val="24"/>
        </w:rPr>
      </w:pPr>
      <w:r>
        <w:rPr>
          <w:rFonts w:ascii="Arial" w:hAnsi="Arial" w:cs="Arial"/>
          <w:sz w:val="24"/>
          <w:szCs w:val="24"/>
        </w:rPr>
        <w:t>Tenants Conferences</w:t>
      </w:r>
    </w:p>
    <w:p w:rsidR="007473ED" w:rsidRDefault="007473ED" w:rsidP="008429EA">
      <w:pPr>
        <w:pStyle w:val="ListParagraph"/>
        <w:numPr>
          <w:ilvl w:val="0"/>
          <w:numId w:val="2"/>
        </w:numPr>
        <w:rPr>
          <w:rFonts w:ascii="Arial" w:hAnsi="Arial" w:cs="Arial"/>
          <w:sz w:val="24"/>
          <w:szCs w:val="24"/>
        </w:rPr>
      </w:pPr>
      <w:r>
        <w:rPr>
          <w:rFonts w:ascii="Arial" w:hAnsi="Arial" w:cs="Arial"/>
          <w:sz w:val="24"/>
          <w:szCs w:val="24"/>
        </w:rPr>
        <w:t>Community Centre, maybe we should start using these more to share what’s happening with local people and to network with other agencies</w:t>
      </w:r>
    </w:p>
    <w:p w:rsidR="007473ED" w:rsidRDefault="007473ED" w:rsidP="008429EA">
      <w:pPr>
        <w:pStyle w:val="ListParagraph"/>
        <w:numPr>
          <w:ilvl w:val="0"/>
          <w:numId w:val="2"/>
        </w:numPr>
        <w:rPr>
          <w:rFonts w:ascii="Arial" w:hAnsi="Arial" w:cs="Arial"/>
          <w:sz w:val="24"/>
          <w:szCs w:val="24"/>
        </w:rPr>
      </w:pPr>
      <w:r>
        <w:rPr>
          <w:rFonts w:ascii="Arial" w:hAnsi="Arial" w:cs="Arial"/>
          <w:sz w:val="24"/>
          <w:szCs w:val="24"/>
        </w:rPr>
        <w:t>Forum Housing mentioned they are affiliated with the Rotary Club and that this brings benefits in raising money and delivering local projects, a good way of networking and raising your profile</w:t>
      </w:r>
    </w:p>
    <w:p w:rsidR="007473ED" w:rsidRDefault="007473ED" w:rsidP="008429EA">
      <w:pPr>
        <w:pStyle w:val="ListParagraph"/>
        <w:numPr>
          <w:ilvl w:val="0"/>
          <w:numId w:val="2"/>
        </w:numPr>
        <w:rPr>
          <w:rFonts w:ascii="Arial" w:hAnsi="Arial" w:cs="Arial"/>
          <w:sz w:val="24"/>
          <w:szCs w:val="24"/>
        </w:rPr>
      </w:pPr>
      <w:r>
        <w:rPr>
          <w:rFonts w:ascii="Arial" w:hAnsi="Arial" w:cs="Arial"/>
          <w:sz w:val="24"/>
          <w:szCs w:val="24"/>
        </w:rPr>
        <w:t>Golden Gates tenant said they carry out telephone surveys with other customers to find out what they think of services such as repairs and gas servicing</w:t>
      </w:r>
    </w:p>
    <w:p w:rsidR="007473ED" w:rsidRDefault="007473ED" w:rsidP="008429EA">
      <w:pPr>
        <w:pStyle w:val="ListParagraph"/>
        <w:numPr>
          <w:ilvl w:val="0"/>
          <w:numId w:val="2"/>
        </w:numPr>
        <w:rPr>
          <w:rFonts w:ascii="Arial" w:hAnsi="Arial" w:cs="Arial"/>
          <w:sz w:val="24"/>
          <w:szCs w:val="24"/>
        </w:rPr>
      </w:pPr>
      <w:r>
        <w:rPr>
          <w:rFonts w:ascii="Arial" w:hAnsi="Arial" w:cs="Arial"/>
          <w:sz w:val="24"/>
          <w:szCs w:val="24"/>
        </w:rPr>
        <w:lastRenderedPageBreak/>
        <w:t>Participatory budgets – a good way to network with your local communities and local projects, which can help you deliver your business objectives and improve your networking locally</w:t>
      </w:r>
    </w:p>
    <w:p w:rsidR="008429EA" w:rsidRDefault="008429EA" w:rsidP="005A2292">
      <w:pPr>
        <w:pStyle w:val="ListParagraph"/>
        <w:rPr>
          <w:rFonts w:ascii="Arial" w:hAnsi="Arial" w:cs="Arial"/>
          <w:sz w:val="24"/>
          <w:szCs w:val="24"/>
        </w:rPr>
      </w:pPr>
    </w:p>
    <w:p w:rsidR="008429EA" w:rsidRPr="005A2292" w:rsidRDefault="008429EA" w:rsidP="005A2292">
      <w:pPr>
        <w:pStyle w:val="ListParagraph"/>
        <w:rPr>
          <w:rFonts w:ascii="Arial" w:hAnsi="Arial" w:cs="Arial"/>
          <w:sz w:val="24"/>
          <w:szCs w:val="24"/>
        </w:rPr>
      </w:pPr>
    </w:p>
    <w:sectPr w:rsidR="008429EA" w:rsidRPr="005A2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D1F"/>
    <w:multiLevelType w:val="hybridMultilevel"/>
    <w:tmpl w:val="E5C8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B3E76"/>
    <w:multiLevelType w:val="hybridMultilevel"/>
    <w:tmpl w:val="0ADE2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73"/>
    <w:rsid w:val="001459A7"/>
    <w:rsid w:val="002D1BB1"/>
    <w:rsid w:val="003B2A59"/>
    <w:rsid w:val="004F6539"/>
    <w:rsid w:val="00515112"/>
    <w:rsid w:val="005A2292"/>
    <w:rsid w:val="007473ED"/>
    <w:rsid w:val="00842343"/>
    <w:rsid w:val="008429EA"/>
    <w:rsid w:val="00927371"/>
    <w:rsid w:val="009A3F89"/>
    <w:rsid w:val="00A97DA6"/>
    <w:rsid w:val="00AD7FCA"/>
    <w:rsid w:val="00CC3A15"/>
    <w:rsid w:val="00F1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Hartlepool</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Cannon</dc:creator>
  <cp:lastModifiedBy>Yvonne</cp:lastModifiedBy>
  <cp:revision>11</cp:revision>
  <dcterms:created xsi:type="dcterms:W3CDTF">2013-10-07T12:15:00Z</dcterms:created>
  <dcterms:modified xsi:type="dcterms:W3CDTF">2013-10-12T11:47:00Z</dcterms:modified>
</cp:coreProperties>
</file>