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D1" w:rsidRDefault="001E5BD1" w:rsidP="001E5BD1">
      <w:pPr>
        <w:tabs>
          <w:tab w:val="left" w:pos="1985"/>
        </w:tabs>
        <w:jc w:val="center"/>
        <w:rPr>
          <w:rFonts w:ascii="Arial" w:hAnsi="Arial" w:cs="Arial"/>
          <w:b/>
          <w:color w:val="7030A0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7030A0"/>
          <w:sz w:val="28"/>
          <w:szCs w:val="28"/>
        </w:rPr>
        <w:drawing>
          <wp:inline distT="0" distB="0" distL="0" distR="0" wp14:anchorId="13DAB8EE" wp14:editId="48F52FF1">
            <wp:extent cx="1343771" cy="948757"/>
            <wp:effectExtent l="0" t="0" r="8890" b="3810"/>
            <wp:docPr id="1" name="Picture 1" descr="N:\Company Wide\Logos Templates &amp; Corporate Guide\Logos\Vela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pany Wide\Logos Templates &amp; Corporate Guide\Logos\Vela Logo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3" cy="9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CA" w:rsidRDefault="00690FAC" w:rsidP="00B350CD">
      <w:pPr>
        <w:tabs>
          <w:tab w:val="left" w:pos="1985"/>
        </w:tabs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122C1">
        <w:rPr>
          <w:rFonts w:ascii="Arial" w:hAnsi="Arial" w:cs="Arial"/>
          <w:b/>
          <w:sz w:val="36"/>
          <w:szCs w:val="36"/>
          <w:lang w:val="en-US"/>
        </w:rPr>
        <w:t>Vela Customer</w:t>
      </w:r>
      <w:r w:rsidR="00936F91" w:rsidRPr="001122C1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BA7E2C" w:rsidRPr="001122C1">
        <w:rPr>
          <w:rFonts w:ascii="Arial" w:hAnsi="Arial" w:cs="Arial"/>
          <w:b/>
          <w:sz w:val="36"/>
          <w:szCs w:val="36"/>
          <w:lang w:val="en-US"/>
        </w:rPr>
        <w:t>Scrutiny</w:t>
      </w:r>
      <w:r w:rsidR="00F615C5" w:rsidRPr="001122C1">
        <w:rPr>
          <w:rFonts w:ascii="Arial" w:hAnsi="Arial" w:cs="Arial"/>
          <w:b/>
          <w:sz w:val="36"/>
          <w:szCs w:val="36"/>
          <w:lang w:val="en-US"/>
        </w:rPr>
        <w:t xml:space="preserve"> Panel</w:t>
      </w:r>
      <w:r w:rsidR="00BA7E2C" w:rsidRPr="001122C1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:rsidR="001122C1" w:rsidRDefault="001122C1" w:rsidP="00B350CD">
      <w:pPr>
        <w:tabs>
          <w:tab w:val="left" w:pos="1985"/>
        </w:tabs>
        <w:jc w:val="center"/>
        <w:rPr>
          <w:rFonts w:ascii="Arial" w:hAnsi="Arial" w:cs="Arial"/>
          <w:b/>
          <w:szCs w:val="24"/>
          <w:lang w:val="en-US"/>
        </w:rPr>
      </w:pPr>
    </w:p>
    <w:p w:rsidR="001122C1" w:rsidRPr="001122C1" w:rsidRDefault="001122C1" w:rsidP="00B350CD">
      <w:pPr>
        <w:tabs>
          <w:tab w:val="left" w:pos="1985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122C1">
        <w:rPr>
          <w:rFonts w:ascii="Arial" w:hAnsi="Arial" w:cs="Arial"/>
          <w:b/>
          <w:sz w:val="28"/>
          <w:szCs w:val="28"/>
          <w:u w:val="single"/>
          <w:lang w:val="en-US"/>
        </w:rPr>
        <w:t>Role Profile for members</w:t>
      </w:r>
    </w:p>
    <w:p w:rsidR="001E5BD1" w:rsidRDefault="001E5BD1" w:rsidP="00F91EB7">
      <w:pPr>
        <w:tabs>
          <w:tab w:val="right" w:pos="9026"/>
        </w:tabs>
        <w:rPr>
          <w:rFonts w:ascii="Arial" w:hAnsi="Arial" w:cs="Arial"/>
          <w:color w:val="FF0000"/>
          <w:szCs w:val="24"/>
          <w:lang w:val="en-US"/>
        </w:rPr>
      </w:pPr>
    </w:p>
    <w:p w:rsidR="001122C1" w:rsidRDefault="001122C1" w:rsidP="00F91EB7">
      <w:pPr>
        <w:tabs>
          <w:tab w:val="right" w:pos="9026"/>
        </w:tabs>
        <w:rPr>
          <w:rFonts w:ascii="Arial" w:hAnsi="Arial" w:cs="Arial"/>
          <w:color w:val="FF0000"/>
          <w:szCs w:val="24"/>
          <w:lang w:val="en-US"/>
        </w:rPr>
      </w:pPr>
    </w:p>
    <w:p w:rsidR="003C3F6C" w:rsidRPr="00B350CD" w:rsidRDefault="003C3F6C" w:rsidP="00F91EB7">
      <w:pPr>
        <w:tabs>
          <w:tab w:val="right" w:pos="9026"/>
        </w:tabs>
        <w:rPr>
          <w:rFonts w:ascii="Arial" w:hAnsi="Arial" w:cs="Arial"/>
          <w:szCs w:val="24"/>
          <w:lang w:val="en-US"/>
        </w:rPr>
      </w:pPr>
      <w:r w:rsidRPr="00B350CD">
        <w:rPr>
          <w:rFonts w:ascii="Arial" w:hAnsi="Arial" w:cs="Arial"/>
          <w:szCs w:val="24"/>
          <w:lang w:val="en-US"/>
        </w:rPr>
        <w:t xml:space="preserve">Where the term “Vela Group” or “Vela” is used it refers to Customers of the two landlords </w:t>
      </w:r>
      <w:r w:rsidR="009703BE" w:rsidRPr="00B350CD">
        <w:rPr>
          <w:rFonts w:ascii="Arial" w:hAnsi="Arial" w:cs="Arial"/>
          <w:szCs w:val="24"/>
          <w:lang w:val="en-US"/>
        </w:rPr>
        <w:t xml:space="preserve">of </w:t>
      </w:r>
      <w:r w:rsidRPr="00B350CD">
        <w:rPr>
          <w:rFonts w:ascii="Arial" w:hAnsi="Arial" w:cs="Arial"/>
          <w:szCs w:val="24"/>
          <w:lang w:val="en-US"/>
        </w:rPr>
        <w:t xml:space="preserve">Housing Hartlepool </w:t>
      </w:r>
      <w:r w:rsidR="00B339F6" w:rsidRPr="00B350CD">
        <w:rPr>
          <w:rFonts w:ascii="Arial" w:hAnsi="Arial" w:cs="Arial"/>
          <w:szCs w:val="24"/>
          <w:lang w:val="en-US"/>
        </w:rPr>
        <w:t>and</w:t>
      </w:r>
      <w:r w:rsidRPr="00B350CD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350CD">
        <w:rPr>
          <w:rFonts w:ascii="Arial" w:hAnsi="Arial" w:cs="Arial"/>
          <w:szCs w:val="24"/>
          <w:lang w:val="en-US"/>
        </w:rPr>
        <w:t>Tristar</w:t>
      </w:r>
      <w:proofErr w:type="spellEnd"/>
      <w:r w:rsidRPr="00B350CD">
        <w:rPr>
          <w:rFonts w:ascii="Arial" w:hAnsi="Arial" w:cs="Arial"/>
          <w:szCs w:val="24"/>
          <w:lang w:val="en-US"/>
        </w:rPr>
        <w:t xml:space="preserve"> Homes</w:t>
      </w:r>
      <w:r w:rsidR="00927D46" w:rsidRPr="00B350CD">
        <w:rPr>
          <w:rFonts w:ascii="Arial" w:hAnsi="Arial" w:cs="Arial"/>
          <w:szCs w:val="24"/>
          <w:lang w:val="en-US"/>
        </w:rPr>
        <w:t>.</w:t>
      </w:r>
    </w:p>
    <w:p w:rsidR="00DE0059" w:rsidRPr="00B350CD" w:rsidRDefault="00DE0059" w:rsidP="00F91EB7">
      <w:pPr>
        <w:tabs>
          <w:tab w:val="right" w:pos="9026"/>
        </w:tabs>
        <w:rPr>
          <w:rFonts w:ascii="Arial" w:hAnsi="Arial" w:cs="Arial"/>
          <w:szCs w:val="24"/>
          <w:lang w:val="en-US"/>
        </w:rPr>
      </w:pPr>
    </w:p>
    <w:p w:rsidR="009703BE" w:rsidRPr="00B350CD" w:rsidRDefault="009703BE" w:rsidP="00B350CD">
      <w:pPr>
        <w:tabs>
          <w:tab w:val="right" w:pos="9072"/>
        </w:tabs>
        <w:rPr>
          <w:rFonts w:ascii="Arial" w:hAnsi="Arial" w:cs="Arial"/>
          <w:szCs w:val="24"/>
          <w:lang w:val="en-US"/>
        </w:rPr>
      </w:pPr>
      <w:r w:rsidRPr="00B350CD">
        <w:rPr>
          <w:rFonts w:ascii="Arial" w:hAnsi="Arial" w:cs="Arial"/>
          <w:szCs w:val="24"/>
          <w:lang w:val="en-US"/>
        </w:rPr>
        <w:t xml:space="preserve">Where the term Customer is used, </w:t>
      </w:r>
      <w:r w:rsidR="00680649" w:rsidRPr="00B350CD">
        <w:rPr>
          <w:rFonts w:ascii="Arial" w:hAnsi="Arial" w:cs="Arial"/>
          <w:szCs w:val="24"/>
          <w:lang w:val="en-US"/>
        </w:rPr>
        <w:t>it is a generic term</w:t>
      </w:r>
      <w:r w:rsidRPr="00B350CD">
        <w:rPr>
          <w:rFonts w:ascii="Arial" w:hAnsi="Arial" w:cs="Arial"/>
          <w:szCs w:val="24"/>
          <w:lang w:val="en-US"/>
        </w:rPr>
        <w:t xml:space="preserve"> </w:t>
      </w:r>
      <w:r w:rsidR="00680649" w:rsidRPr="00B350CD">
        <w:rPr>
          <w:rFonts w:ascii="Arial" w:hAnsi="Arial" w:cs="Arial"/>
          <w:szCs w:val="24"/>
          <w:lang w:val="en-US"/>
        </w:rPr>
        <w:t xml:space="preserve">that refers to anyone </w:t>
      </w:r>
      <w:r w:rsidRPr="00B350CD">
        <w:rPr>
          <w:rFonts w:ascii="Arial" w:hAnsi="Arial" w:cs="Arial"/>
          <w:szCs w:val="24"/>
          <w:lang w:val="en-US"/>
        </w:rPr>
        <w:t xml:space="preserve">who needs, requests or receives a service from the Vela Group. This </w:t>
      </w:r>
      <w:r w:rsidR="00680649" w:rsidRPr="00B350CD">
        <w:rPr>
          <w:rFonts w:ascii="Arial" w:hAnsi="Arial" w:cs="Arial"/>
          <w:szCs w:val="24"/>
          <w:lang w:val="en-US"/>
        </w:rPr>
        <w:t>includes tenants and leasehold</w:t>
      </w:r>
      <w:r w:rsidRPr="00B350CD">
        <w:rPr>
          <w:rFonts w:ascii="Arial" w:hAnsi="Arial" w:cs="Arial"/>
          <w:szCs w:val="24"/>
          <w:lang w:val="en-US"/>
        </w:rPr>
        <w:t>ers of bot</w:t>
      </w:r>
      <w:r w:rsidR="00680649" w:rsidRPr="00B350CD">
        <w:rPr>
          <w:rFonts w:ascii="Arial" w:hAnsi="Arial" w:cs="Arial"/>
          <w:szCs w:val="24"/>
          <w:lang w:val="en-US"/>
        </w:rPr>
        <w:t>h landlords, applicants for reh</w:t>
      </w:r>
      <w:r w:rsidRPr="00B350CD">
        <w:rPr>
          <w:rFonts w:ascii="Arial" w:hAnsi="Arial" w:cs="Arial"/>
          <w:szCs w:val="24"/>
          <w:lang w:val="en-US"/>
        </w:rPr>
        <w:t>ousing, residents who live in the neighbourhoods we manage and people who are buying their homes from us</w:t>
      </w:r>
      <w:r w:rsidR="00162BDE" w:rsidRPr="00B350CD">
        <w:rPr>
          <w:rFonts w:ascii="Arial" w:hAnsi="Arial" w:cs="Arial"/>
          <w:szCs w:val="24"/>
          <w:lang w:val="en-US"/>
        </w:rPr>
        <w:t>.</w:t>
      </w:r>
    </w:p>
    <w:p w:rsidR="00F615C5" w:rsidRPr="00B339F6" w:rsidRDefault="00F615C5" w:rsidP="00F91EB7">
      <w:pPr>
        <w:tabs>
          <w:tab w:val="right" w:pos="9026"/>
        </w:tabs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ab/>
      </w:r>
    </w:p>
    <w:p w:rsidR="00BA7E2C" w:rsidRPr="00B350CD" w:rsidRDefault="00F91EB7">
      <w:pPr>
        <w:rPr>
          <w:rFonts w:ascii="Arial" w:hAnsi="Arial" w:cs="Arial"/>
          <w:b/>
          <w:szCs w:val="24"/>
          <w:lang w:val="en-US"/>
        </w:rPr>
      </w:pPr>
      <w:r w:rsidRPr="00B350CD">
        <w:rPr>
          <w:rFonts w:ascii="Arial" w:hAnsi="Arial" w:cs="Arial"/>
          <w:b/>
          <w:szCs w:val="24"/>
          <w:lang w:val="en-US"/>
        </w:rPr>
        <w:t>1.</w:t>
      </w:r>
      <w:r w:rsidRPr="00B350CD">
        <w:rPr>
          <w:rFonts w:ascii="Arial" w:hAnsi="Arial" w:cs="Arial"/>
          <w:b/>
          <w:szCs w:val="24"/>
          <w:lang w:val="en-US"/>
        </w:rPr>
        <w:tab/>
      </w:r>
      <w:r w:rsidR="00BA7E2C" w:rsidRPr="00B350CD">
        <w:rPr>
          <w:rFonts w:ascii="Arial" w:hAnsi="Arial" w:cs="Arial"/>
          <w:b/>
          <w:szCs w:val="24"/>
          <w:lang w:val="en-US"/>
        </w:rPr>
        <w:t xml:space="preserve">Key </w:t>
      </w:r>
      <w:r w:rsidR="006A0E72" w:rsidRPr="00B350CD">
        <w:rPr>
          <w:rFonts w:ascii="Arial" w:hAnsi="Arial" w:cs="Arial"/>
          <w:b/>
          <w:szCs w:val="24"/>
          <w:lang w:val="en-US"/>
        </w:rPr>
        <w:t>Requirements</w:t>
      </w:r>
    </w:p>
    <w:p w:rsidR="00BA7E2C" w:rsidRPr="00B339F6" w:rsidRDefault="00F615C5">
      <w:p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>Scrutiny Panel members, as part of a team, will</w:t>
      </w:r>
      <w:r w:rsidR="00BA7E2C" w:rsidRPr="00B339F6">
        <w:rPr>
          <w:rFonts w:ascii="Arial" w:hAnsi="Arial" w:cs="Arial"/>
          <w:szCs w:val="24"/>
          <w:lang w:val="en-US"/>
        </w:rPr>
        <w:t xml:space="preserve"> support </w:t>
      </w:r>
      <w:r w:rsidR="00690FAC" w:rsidRPr="00B339F6">
        <w:rPr>
          <w:rFonts w:ascii="Arial" w:hAnsi="Arial" w:cs="Arial"/>
          <w:szCs w:val="24"/>
          <w:lang w:val="en-US"/>
        </w:rPr>
        <w:t>Vela staff and Partner Boards</w:t>
      </w:r>
      <w:r w:rsidR="00BA7E2C" w:rsidRPr="00B339F6">
        <w:rPr>
          <w:rFonts w:ascii="Arial" w:hAnsi="Arial" w:cs="Arial"/>
          <w:szCs w:val="24"/>
          <w:lang w:val="en-US"/>
        </w:rPr>
        <w:t xml:space="preserve"> in a variety of ways</w:t>
      </w:r>
      <w:r w:rsidRPr="00B339F6">
        <w:rPr>
          <w:rFonts w:ascii="Arial" w:hAnsi="Arial" w:cs="Arial"/>
          <w:szCs w:val="24"/>
          <w:lang w:val="en-US"/>
        </w:rPr>
        <w:t>:</w:t>
      </w:r>
    </w:p>
    <w:p w:rsidR="00BA7E2C" w:rsidRPr="00B339F6" w:rsidRDefault="00BA7E2C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Review services </w:t>
      </w:r>
      <w:r w:rsidR="0023073C" w:rsidRPr="00B339F6">
        <w:rPr>
          <w:rFonts w:ascii="Arial" w:hAnsi="Arial" w:cs="Arial"/>
          <w:szCs w:val="24"/>
          <w:lang w:val="en-US"/>
        </w:rPr>
        <w:t xml:space="preserve">areas </w:t>
      </w:r>
      <w:r w:rsidRPr="00B339F6">
        <w:rPr>
          <w:rFonts w:ascii="Arial" w:hAnsi="Arial" w:cs="Arial"/>
          <w:szCs w:val="24"/>
          <w:lang w:val="en-US"/>
        </w:rPr>
        <w:t>where improvement opportunities are identified</w:t>
      </w:r>
      <w:r w:rsidR="003C3F6C" w:rsidRPr="00B339F6">
        <w:rPr>
          <w:rFonts w:ascii="Arial" w:hAnsi="Arial" w:cs="Arial"/>
          <w:szCs w:val="24"/>
          <w:lang w:val="en-US"/>
        </w:rPr>
        <w:t xml:space="preserve"> or concerns raised, taking those which matter most to </w:t>
      </w:r>
      <w:r w:rsidR="009703BE" w:rsidRPr="00B339F6">
        <w:rPr>
          <w:rFonts w:ascii="Arial" w:hAnsi="Arial" w:cs="Arial"/>
          <w:szCs w:val="24"/>
          <w:lang w:val="en-US"/>
        </w:rPr>
        <w:t>c</w:t>
      </w:r>
      <w:r w:rsidRPr="00B339F6">
        <w:rPr>
          <w:rFonts w:ascii="Arial" w:hAnsi="Arial" w:cs="Arial"/>
          <w:szCs w:val="24"/>
          <w:lang w:val="en-US"/>
        </w:rPr>
        <w:t>ustomers first</w:t>
      </w:r>
    </w:p>
    <w:p w:rsidR="00BA7E2C" w:rsidRPr="00B339F6" w:rsidRDefault="00690FAC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>Complete approximately three</w:t>
      </w:r>
      <w:r w:rsidR="005D116B" w:rsidRPr="00B339F6">
        <w:rPr>
          <w:rFonts w:ascii="Arial" w:hAnsi="Arial" w:cs="Arial"/>
          <w:szCs w:val="24"/>
          <w:lang w:val="en-US"/>
        </w:rPr>
        <w:t xml:space="preserve"> </w:t>
      </w:r>
      <w:r w:rsidRPr="00B339F6">
        <w:rPr>
          <w:rFonts w:ascii="Arial" w:hAnsi="Arial" w:cs="Arial"/>
          <w:szCs w:val="24"/>
          <w:lang w:val="en-US"/>
        </w:rPr>
        <w:t>scrutiny</w:t>
      </w:r>
      <w:r w:rsidR="00BA7E2C" w:rsidRPr="00B339F6">
        <w:rPr>
          <w:rFonts w:ascii="Arial" w:hAnsi="Arial" w:cs="Arial"/>
          <w:szCs w:val="24"/>
          <w:lang w:val="en-US"/>
        </w:rPr>
        <w:t xml:space="preserve"> reviews per year</w:t>
      </w:r>
      <w:r w:rsidR="0028167F" w:rsidRPr="00B339F6">
        <w:rPr>
          <w:rFonts w:ascii="Arial" w:hAnsi="Arial" w:cs="Arial"/>
          <w:szCs w:val="24"/>
          <w:lang w:val="en-US"/>
        </w:rPr>
        <w:t xml:space="preserve"> and seek views o</w:t>
      </w:r>
      <w:r w:rsidRPr="00B339F6">
        <w:rPr>
          <w:rFonts w:ascii="Arial" w:hAnsi="Arial" w:cs="Arial"/>
          <w:szCs w:val="24"/>
          <w:lang w:val="en-US"/>
        </w:rPr>
        <w:t>n subjects from Board, Managers and</w:t>
      </w:r>
      <w:r w:rsidR="0028167F" w:rsidRPr="00B339F6">
        <w:rPr>
          <w:rFonts w:ascii="Arial" w:hAnsi="Arial" w:cs="Arial"/>
          <w:szCs w:val="24"/>
          <w:lang w:val="en-US"/>
        </w:rPr>
        <w:t xml:space="preserve"> </w:t>
      </w:r>
      <w:r w:rsidR="009703BE" w:rsidRPr="00B339F6">
        <w:rPr>
          <w:rFonts w:ascii="Arial" w:hAnsi="Arial" w:cs="Arial"/>
          <w:szCs w:val="24"/>
          <w:lang w:val="en-US"/>
        </w:rPr>
        <w:t>c</w:t>
      </w:r>
      <w:r w:rsidR="0028167F" w:rsidRPr="00B339F6">
        <w:rPr>
          <w:rFonts w:ascii="Arial" w:hAnsi="Arial" w:cs="Arial"/>
          <w:szCs w:val="24"/>
          <w:lang w:val="en-US"/>
        </w:rPr>
        <w:t>ustomers</w:t>
      </w:r>
      <w:r w:rsidRPr="00B339F6">
        <w:rPr>
          <w:rFonts w:ascii="Arial" w:hAnsi="Arial" w:cs="Arial"/>
          <w:szCs w:val="24"/>
          <w:lang w:val="en-US"/>
        </w:rPr>
        <w:t xml:space="preserve"> </w:t>
      </w:r>
    </w:p>
    <w:p w:rsidR="00BA7E2C" w:rsidRPr="00B339F6" w:rsidRDefault="005D116B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>Help to shape services to</w:t>
      </w:r>
      <w:r w:rsidR="00BA7E2C" w:rsidRPr="00B339F6">
        <w:rPr>
          <w:rFonts w:ascii="Arial" w:hAnsi="Arial" w:cs="Arial"/>
          <w:szCs w:val="24"/>
          <w:lang w:val="en-US"/>
        </w:rPr>
        <w:t xml:space="preserve"> </w:t>
      </w:r>
      <w:r w:rsidR="00690FAC" w:rsidRPr="00B339F6">
        <w:rPr>
          <w:rFonts w:ascii="Arial" w:hAnsi="Arial" w:cs="Arial"/>
          <w:szCs w:val="24"/>
          <w:lang w:val="en-US"/>
        </w:rPr>
        <w:t>Vela</w:t>
      </w:r>
      <w:r w:rsidR="00BA7E2C" w:rsidRPr="00B339F6">
        <w:rPr>
          <w:rFonts w:ascii="Arial" w:hAnsi="Arial" w:cs="Arial"/>
          <w:szCs w:val="24"/>
          <w:lang w:val="en-US"/>
        </w:rPr>
        <w:t xml:space="preserve"> customers and communities</w:t>
      </w:r>
    </w:p>
    <w:p w:rsidR="00BA7E2C" w:rsidRPr="00B339F6" w:rsidRDefault="00BA7E2C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Monitor the delivery of services, feedback, complaints and performance against standards and promises and actions promised for services the Panel are </w:t>
      </w:r>
      <w:r w:rsidR="0023073C" w:rsidRPr="00B339F6">
        <w:rPr>
          <w:rFonts w:ascii="Arial" w:hAnsi="Arial" w:cs="Arial"/>
          <w:szCs w:val="24"/>
          <w:lang w:val="en-US"/>
        </w:rPr>
        <w:t xml:space="preserve"> scrutinizing</w:t>
      </w:r>
    </w:p>
    <w:p w:rsidR="007769EF" w:rsidRPr="00B339F6" w:rsidRDefault="007769EF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Choose a coordinator to act as project lead for </w:t>
      </w:r>
      <w:r w:rsidR="003C3F6C" w:rsidRPr="00B339F6">
        <w:rPr>
          <w:rFonts w:ascii="Arial" w:hAnsi="Arial" w:cs="Arial"/>
          <w:szCs w:val="24"/>
          <w:lang w:val="en-US"/>
        </w:rPr>
        <w:t xml:space="preserve">each </w:t>
      </w:r>
      <w:r w:rsidRPr="00B339F6">
        <w:rPr>
          <w:rFonts w:ascii="Arial" w:hAnsi="Arial" w:cs="Arial"/>
          <w:szCs w:val="24"/>
          <w:lang w:val="en-US"/>
        </w:rPr>
        <w:t xml:space="preserve">scrutiny </w:t>
      </w:r>
      <w:r w:rsidR="003C3F6C" w:rsidRPr="00B339F6">
        <w:rPr>
          <w:rFonts w:ascii="Arial" w:hAnsi="Arial" w:cs="Arial"/>
          <w:szCs w:val="24"/>
          <w:lang w:val="en-US"/>
        </w:rPr>
        <w:t>project</w:t>
      </w:r>
      <w:r w:rsidR="0026610D" w:rsidRPr="00B339F6">
        <w:rPr>
          <w:rFonts w:ascii="Arial" w:hAnsi="Arial" w:cs="Arial"/>
          <w:szCs w:val="24"/>
          <w:lang w:val="en-US"/>
        </w:rPr>
        <w:t xml:space="preserve"> (possibly on rotation) </w:t>
      </w:r>
      <w:r w:rsidRPr="00B339F6">
        <w:rPr>
          <w:rFonts w:ascii="Arial" w:hAnsi="Arial" w:cs="Arial"/>
          <w:szCs w:val="24"/>
          <w:lang w:val="en-US"/>
        </w:rPr>
        <w:t xml:space="preserve">and another coordinator to act as the liaison point with </w:t>
      </w:r>
      <w:r w:rsidR="0026610D" w:rsidRPr="00B339F6">
        <w:rPr>
          <w:rFonts w:ascii="Arial" w:hAnsi="Arial" w:cs="Arial"/>
          <w:szCs w:val="24"/>
          <w:lang w:val="en-US"/>
        </w:rPr>
        <w:t>Senior Officers and a Board representative</w:t>
      </w:r>
      <w:r w:rsidR="0023073C" w:rsidRPr="00B339F6">
        <w:rPr>
          <w:rFonts w:ascii="Arial" w:hAnsi="Arial" w:cs="Arial"/>
          <w:szCs w:val="24"/>
          <w:lang w:val="en-US"/>
        </w:rPr>
        <w:t xml:space="preserve"> (if possible)</w:t>
      </w:r>
      <w:r w:rsidR="00346DA4" w:rsidRPr="00B339F6">
        <w:rPr>
          <w:rFonts w:ascii="Arial" w:hAnsi="Arial" w:cs="Arial"/>
          <w:szCs w:val="24"/>
          <w:lang w:val="en-US"/>
        </w:rPr>
        <w:t xml:space="preserve">, attending up to </w:t>
      </w:r>
      <w:r w:rsidR="0023073C" w:rsidRPr="00B339F6">
        <w:rPr>
          <w:rFonts w:ascii="Arial" w:hAnsi="Arial" w:cs="Arial"/>
          <w:szCs w:val="24"/>
          <w:lang w:val="en-US"/>
        </w:rPr>
        <w:t xml:space="preserve">three </w:t>
      </w:r>
      <w:r w:rsidR="0026610D" w:rsidRPr="00B339F6">
        <w:rPr>
          <w:rFonts w:ascii="Arial" w:hAnsi="Arial" w:cs="Arial"/>
          <w:szCs w:val="24"/>
          <w:lang w:val="en-US"/>
        </w:rPr>
        <w:t>meetings a year to discuss progress and support for the Panel and any issues the landlord representatives wish to discuss with a representative(s) of the Panel</w:t>
      </w:r>
    </w:p>
    <w:p w:rsidR="007A1F51" w:rsidRPr="00B339F6" w:rsidRDefault="007769EF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Communicate well and present findings to Board, senior staff, staff and </w:t>
      </w:r>
      <w:r w:rsidR="009703BE" w:rsidRPr="00B339F6">
        <w:rPr>
          <w:rFonts w:ascii="Arial" w:hAnsi="Arial" w:cs="Arial"/>
          <w:szCs w:val="24"/>
          <w:lang w:val="en-US"/>
        </w:rPr>
        <w:t>c</w:t>
      </w:r>
      <w:r w:rsidRPr="00B339F6">
        <w:rPr>
          <w:rFonts w:ascii="Arial" w:hAnsi="Arial" w:cs="Arial"/>
          <w:szCs w:val="24"/>
          <w:lang w:val="en-US"/>
        </w:rPr>
        <w:t xml:space="preserve">ustomers of </w:t>
      </w:r>
      <w:r w:rsidR="001A2DE9" w:rsidRPr="00B339F6">
        <w:rPr>
          <w:rFonts w:ascii="Arial" w:hAnsi="Arial" w:cs="Arial"/>
          <w:szCs w:val="24"/>
          <w:lang w:val="en-US"/>
        </w:rPr>
        <w:t xml:space="preserve">Vela </w:t>
      </w:r>
      <w:r w:rsidRPr="00B339F6">
        <w:rPr>
          <w:rFonts w:ascii="Arial" w:hAnsi="Arial" w:cs="Arial"/>
          <w:szCs w:val="24"/>
          <w:lang w:val="en-US"/>
        </w:rPr>
        <w:t>in a way in which they are clearly understood</w:t>
      </w:r>
    </w:p>
    <w:p w:rsidR="007769EF" w:rsidRPr="00B339F6" w:rsidRDefault="0028167F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>Review, negotiate and m</w:t>
      </w:r>
      <w:r w:rsidR="007769EF" w:rsidRPr="00B339F6">
        <w:rPr>
          <w:rFonts w:ascii="Arial" w:hAnsi="Arial" w:cs="Arial"/>
          <w:szCs w:val="24"/>
          <w:lang w:val="en-US"/>
        </w:rPr>
        <w:t xml:space="preserve">onitor action plans which result from recommendations made </w:t>
      </w:r>
      <w:r w:rsidRPr="00B339F6">
        <w:rPr>
          <w:rFonts w:ascii="Arial" w:hAnsi="Arial" w:cs="Arial"/>
          <w:szCs w:val="24"/>
          <w:lang w:val="en-US"/>
        </w:rPr>
        <w:t>during scrutiny</w:t>
      </w:r>
    </w:p>
    <w:p w:rsidR="00BA7E2C" w:rsidRPr="00B339F6" w:rsidRDefault="007769EF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Engage </w:t>
      </w:r>
      <w:r w:rsidR="0028167F" w:rsidRPr="00B339F6">
        <w:rPr>
          <w:rFonts w:ascii="Arial" w:hAnsi="Arial" w:cs="Arial"/>
          <w:szCs w:val="24"/>
          <w:lang w:val="en-US"/>
        </w:rPr>
        <w:t xml:space="preserve">with </w:t>
      </w:r>
      <w:r w:rsidRPr="00B339F6">
        <w:rPr>
          <w:rFonts w:ascii="Arial" w:hAnsi="Arial" w:cs="Arial"/>
          <w:szCs w:val="24"/>
          <w:lang w:val="en-US"/>
        </w:rPr>
        <w:t>and c</w:t>
      </w:r>
      <w:r w:rsidR="00BA7E2C" w:rsidRPr="00B339F6">
        <w:rPr>
          <w:rFonts w:ascii="Arial" w:hAnsi="Arial" w:cs="Arial"/>
          <w:szCs w:val="24"/>
          <w:lang w:val="en-US"/>
        </w:rPr>
        <w:t xml:space="preserve">ommission support from other involved customers at </w:t>
      </w:r>
      <w:r w:rsidR="001A2DE9" w:rsidRPr="00B339F6">
        <w:rPr>
          <w:rFonts w:ascii="Arial" w:hAnsi="Arial" w:cs="Arial"/>
          <w:szCs w:val="24"/>
          <w:lang w:val="en-US"/>
        </w:rPr>
        <w:t>Vela</w:t>
      </w:r>
    </w:p>
    <w:p w:rsidR="00BA7E2C" w:rsidRPr="00B339F6" w:rsidRDefault="00BA7E2C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Support </w:t>
      </w:r>
      <w:r w:rsidR="001A2DE9" w:rsidRPr="00B339F6">
        <w:rPr>
          <w:rFonts w:ascii="Arial" w:hAnsi="Arial" w:cs="Arial"/>
          <w:szCs w:val="24"/>
          <w:lang w:val="en-US"/>
        </w:rPr>
        <w:t>Vela</w:t>
      </w:r>
      <w:r w:rsidRPr="00B339F6">
        <w:rPr>
          <w:rFonts w:ascii="Arial" w:hAnsi="Arial" w:cs="Arial"/>
          <w:szCs w:val="24"/>
          <w:lang w:val="en-US"/>
        </w:rPr>
        <w:t xml:space="preserve"> to deliver co-regulation </w:t>
      </w:r>
      <w:r w:rsidR="006A0E72" w:rsidRPr="00B339F6">
        <w:rPr>
          <w:rFonts w:ascii="Arial" w:hAnsi="Arial" w:cs="Arial"/>
          <w:szCs w:val="24"/>
          <w:lang w:val="en-US"/>
        </w:rPr>
        <w:t>and good governance</w:t>
      </w:r>
    </w:p>
    <w:p w:rsidR="00BA7E2C" w:rsidRPr="00B339F6" w:rsidRDefault="00BA7E2C" w:rsidP="009703BE">
      <w:pPr>
        <w:pStyle w:val="ListParagraph"/>
        <w:numPr>
          <w:ilvl w:val="0"/>
          <w:numId w:val="41"/>
        </w:numPr>
        <w:rPr>
          <w:rFonts w:ascii="Arial" w:hAnsi="Arial" w:cs="Arial"/>
          <w:szCs w:val="24"/>
          <w:lang w:val="en-US"/>
        </w:rPr>
      </w:pPr>
      <w:r w:rsidRPr="00B339F6">
        <w:rPr>
          <w:rFonts w:ascii="Arial" w:hAnsi="Arial" w:cs="Arial"/>
          <w:szCs w:val="24"/>
          <w:lang w:val="en-US"/>
        </w:rPr>
        <w:t xml:space="preserve">Support customers by scrutinizing value for money </w:t>
      </w:r>
      <w:r w:rsidR="00367520" w:rsidRPr="00B339F6">
        <w:rPr>
          <w:rFonts w:ascii="Arial" w:hAnsi="Arial" w:cs="Arial"/>
          <w:szCs w:val="24"/>
          <w:lang w:val="en-US"/>
        </w:rPr>
        <w:t>and seeking excellence in</w:t>
      </w:r>
      <w:r w:rsidRPr="00B339F6">
        <w:rPr>
          <w:rFonts w:ascii="Arial" w:hAnsi="Arial" w:cs="Arial"/>
          <w:szCs w:val="24"/>
          <w:lang w:val="en-US"/>
        </w:rPr>
        <w:t xml:space="preserve"> </w:t>
      </w:r>
      <w:r w:rsidR="001A2DE9" w:rsidRPr="00B339F6">
        <w:rPr>
          <w:rFonts w:ascii="Arial" w:hAnsi="Arial" w:cs="Arial"/>
          <w:szCs w:val="24"/>
          <w:lang w:val="en-US"/>
        </w:rPr>
        <w:t>Vela</w:t>
      </w:r>
      <w:r w:rsidR="006A0E72" w:rsidRPr="00B339F6">
        <w:rPr>
          <w:rFonts w:ascii="Arial" w:hAnsi="Arial" w:cs="Arial"/>
          <w:szCs w:val="24"/>
          <w:lang w:val="en-US"/>
        </w:rPr>
        <w:t xml:space="preserve"> </w:t>
      </w:r>
      <w:r w:rsidRPr="00B339F6">
        <w:rPr>
          <w:rFonts w:ascii="Arial" w:hAnsi="Arial" w:cs="Arial"/>
          <w:szCs w:val="24"/>
          <w:lang w:val="en-US"/>
        </w:rPr>
        <w:t>services</w:t>
      </w:r>
    </w:p>
    <w:p w:rsidR="001E5BD1" w:rsidRPr="00B339F6" w:rsidRDefault="001E5BD1" w:rsidP="006A0E72">
      <w:pPr>
        <w:pStyle w:val="BodyText2"/>
        <w:shd w:val="clear" w:color="auto" w:fill="auto"/>
        <w:tabs>
          <w:tab w:val="left" w:pos="735"/>
        </w:tabs>
        <w:spacing w:before="0" w:after="0" w:line="240" w:lineRule="auto"/>
        <w:ind w:left="380" w:firstLine="0"/>
        <w:rPr>
          <w:rFonts w:ascii="Arial" w:hAnsi="Arial" w:cs="Arial"/>
          <w:b/>
          <w:sz w:val="24"/>
          <w:szCs w:val="24"/>
          <w:u w:val="single"/>
        </w:rPr>
      </w:pPr>
    </w:p>
    <w:p w:rsidR="001122C1" w:rsidRPr="00B350CD" w:rsidRDefault="006A0E72" w:rsidP="00742863">
      <w:pPr>
        <w:pStyle w:val="BodyText2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350CD">
        <w:rPr>
          <w:rFonts w:ascii="Arial" w:hAnsi="Arial" w:cs="Arial"/>
          <w:b/>
          <w:sz w:val="24"/>
          <w:szCs w:val="24"/>
        </w:rPr>
        <w:t xml:space="preserve">Individually, </w:t>
      </w:r>
      <w:r w:rsidR="001122C1">
        <w:rPr>
          <w:rFonts w:ascii="Arial" w:hAnsi="Arial" w:cs="Arial"/>
          <w:b/>
          <w:sz w:val="24"/>
          <w:szCs w:val="24"/>
        </w:rPr>
        <w:t>Panel members will;</w:t>
      </w:r>
    </w:p>
    <w:p w:rsidR="00367520" w:rsidRPr="00B339F6" w:rsidRDefault="00367520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 xml:space="preserve">Be a customer of </w:t>
      </w:r>
      <w:r w:rsidR="001A2DE9" w:rsidRPr="00B350CD">
        <w:rPr>
          <w:rFonts w:ascii="Arial" w:hAnsi="Arial" w:cs="Arial"/>
          <w:sz w:val="24"/>
          <w:szCs w:val="24"/>
        </w:rPr>
        <w:t>Vela</w:t>
      </w:r>
    </w:p>
    <w:p w:rsidR="00367520" w:rsidRPr="00B339F6" w:rsidRDefault="00B83C85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50CD">
        <w:rPr>
          <w:rFonts w:ascii="Arial" w:hAnsi="Arial" w:cs="Arial"/>
          <w:sz w:val="24"/>
          <w:szCs w:val="24"/>
        </w:rPr>
        <w:t>B</w:t>
      </w:r>
      <w:r w:rsidR="00D3557E" w:rsidRPr="00B350CD">
        <w:rPr>
          <w:rFonts w:ascii="Arial" w:hAnsi="Arial" w:cs="Arial"/>
          <w:sz w:val="24"/>
          <w:szCs w:val="24"/>
        </w:rPr>
        <w:t xml:space="preserve">e positive and challenge </w:t>
      </w:r>
      <w:r w:rsidR="00367520" w:rsidRPr="00B350CD">
        <w:rPr>
          <w:rFonts w:ascii="Arial" w:hAnsi="Arial" w:cs="Arial"/>
          <w:sz w:val="24"/>
          <w:szCs w:val="24"/>
        </w:rPr>
        <w:t>negative behaviour</w:t>
      </w:r>
    </w:p>
    <w:p w:rsidR="006A0E72" w:rsidRPr="00B339F6" w:rsidRDefault="00B83C85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3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50CD">
        <w:rPr>
          <w:rFonts w:ascii="Arial" w:hAnsi="Arial" w:cs="Arial"/>
          <w:sz w:val="24"/>
          <w:szCs w:val="24"/>
        </w:rPr>
        <w:t>A</w:t>
      </w:r>
      <w:r w:rsidR="006A0E72" w:rsidRPr="00B350CD">
        <w:rPr>
          <w:rFonts w:ascii="Arial" w:hAnsi="Arial" w:cs="Arial"/>
          <w:sz w:val="24"/>
          <w:szCs w:val="24"/>
        </w:rPr>
        <w:t>dhere to the terms of reference and the codes of conduct and confidentiality</w:t>
      </w:r>
    </w:p>
    <w:p w:rsidR="006A0E72" w:rsidRDefault="00B83C85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50CD">
        <w:rPr>
          <w:rFonts w:ascii="Arial" w:hAnsi="Arial" w:cs="Arial"/>
          <w:sz w:val="24"/>
          <w:szCs w:val="24"/>
        </w:rPr>
        <w:t>P</w:t>
      </w:r>
      <w:r w:rsidR="00D966BF" w:rsidRPr="00B350CD">
        <w:rPr>
          <w:rFonts w:ascii="Arial" w:hAnsi="Arial" w:cs="Arial"/>
          <w:sz w:val="24"/>
          <w:szCs w:val="24"/>
        </w:rPr>
        <w:t>articipate in</w:t>
      </w:r>
      <w:r w:rsidR="00367520" w:rsidRPr="00B350CD">
        <w:rPr>
          <w:rFonts w:ascii="Arial" w:hAnsi="Arial" w:cs="Arial"/>
          <w:sz w:val="24"/>
          <w:szCs w:val="24"/>
        </w:rPr>
        <w:t xml:space="preserve"> </w:t>
      </w:r>
      <w:r w:rsidR="006A0E72" w:rsidRPr="00B350CD">
        <w:rPr>
          <w:rFonts w:ascii="Arial" w:hAnsi="Arial" w:cs="Arial"/>
          <w:sz w:val="24"/>
          <w:szCs w:val="24"/>
        </w:rPr>
        <w:t xml:space="preserve">training &amp; personal development </w:t>
      </w:r>
      <w:r w:rsidR="00D3557E" w:rsidRPr="00B350CD">
        <w:rPr>
          <w:rFonts w:ascii="Arial" w:hAnsi="Arial" w:cs="Arial"/>
          <w:sz w:val="24"/>
          <w:szCs w:val="24"/>
        </w:rPr>
        <w:t>at a</w:t>
      </w:r>
      <w:r w:rsidR="00367520" w:rsidRPr="00B350CD">
        <w:rPr>
          <w:rFonts w:ascii="Arial" w:hAnsi="Arial" w:cs="Arial"/>
          <w:sz w:val="24"/>
          <w:szCs w:val="24"/>
        </w:rPr>
        <w:t xml:space="preserve"> minimum of 75% of training events</w:t>
      </w:r>
    </w:p>
    <w:p w:rsidR="001122C1" w:rsidRPr="00B339F6" w:rsidRDefault="001122C1" w:rsidP="001122C1">
      <w:pPr>
        <w:pStyle w:val="BodyText2"/>
        <w:shd w:val="clear" w:color="auto" w:fill="auto"/>
        <w:tabs>
          <w:tab w:val="left" w:pos="745"/>
        </w:tabs>
        <w:spacing w:before="0" w:after="0" w:line="240" w:lineRule="auto"/>
        <w:ind w:left="360" w:firstLine="0"/>
        <w:rPr>
          <w:rFonts w:ascii="Arial" w:hAnsi="Arial" w:cs="Arial"/>
          <w:sz w:val="24"/>
          <w:szCs w:val="24"/>
        </w:rPr>
      </w:pPr>
    </w:p>
    <w:p w:rsidR="006A0E72" w:rsidRPr="00B350CD" w:rsidRDefault="00B83C85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50CD">
        <w:rPr>
          <w:rFonts w:ascii="Arial" w:hAnsi="Arial" w:cs="Arial"/>
          <w:sz w:val="24"/>
          <w:szCs w:val="24"/>
        </w:rPr>
        <w:lastRenderedPageBreak/>
        <w:t>P</w:t>
      </w:r>
      <w:r w:rsidR="006A0E72" w:rsidRPr="00B350CD">
        <w:rPr>
          <w:rFonts w:ascii="Arial" w:hAnsi="Arial" w:cs="Arial"/>
          <w:sz w:val="24"/>
          <w:szCs w:val="24"/>
        </w:rPr>
        <w:t xml:space="preserve">repare for and regularly attend </w:t>
      </w:r>
      <w:r w:rsidR="00367520" w:rsidRPr="00B350CD">
        <w:rPr>
          <w:rFonts w:ascii="Arial" w:hAnsi="Arial" w:cs="Arial"/>
          <w:sz w:val="24"/>
          <w:szCs w:val="24"/>
        </w:rPr>
        <w:t xml:space="preserve">at least 75% of </w:t>
      </w:r>
      <w:r w:rsidR="00D3557E" w:rsidRPr="00B350CD">
        <w:rPr>
          <w:rFonts w:ascii="Arial" w:hAnsi="Arial" w:cs="Arial"/>
          <w:sz w:val="24"/>
          <w:szCs w:val="24"/>
        </w:rPr>
        <w:t>Vela</w:t>
      </w:r>
      <w:r w:rsidR="006A0E72" w:rsidRPr="00B350CD">
        <w:rPr>
          <w:rFonts w:ascii="Arial" w:hAnsi="Arial" w:cs="Arial"/>
          <w:sz w:val="24"/>
          <w:szCs w:val="24"/>
        </w:rPr>
        <w:t xml:space="preserve"> Scrutiny Panel meetings</w:t>
      </w:r>
      <w:r w:rsidR="00810B9C" w:rsidRPr="00B350CD">
        <w:rPr>
          <w:rFonts w:ascii="Arial" w:hAnsi="Arial" w:cs="Arial"/>
          <w:sz w:val="24"/>
          <w:szCs w:val="24"/>
        </w:rPr>
        <w:t>, except in cases of holidays and sickness</w:t>
      </w:r>
      <w:r w:rsidR="00A21BEB" w:rsidRPr="00B350CD">
        <w:rPr>
          <w:rFonts w:ascii="Arial" w:hAnsi="Arial" w:cs="Arial"/>
          <w:sz w:val="24"/>
          <w:szCs w:val="24"/>
        </w:rPr>
        <w:t>, or work commitments.</w:t>
      </w:r>
    </w:p>
    <w:p w:rsidR="006A0E72" w:rsidRPr="00B339F6" w:rsidRDefault="00B83C85" w:rsidP="009703BE">
      <w:pPr>
        <w:pStyle w:val="BodyText2"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M</w:t>
      </w:r>
      <w:r w:rsidR="006A0E72" w:rsidRPr="00B350CD">
        <w:rPr>
          <w:rFonts w:ascii="Arial" w:hAnsi="Arial" w:cs="Arial"/>
          <w:sz w:val="24"/>
          <w:szCs w:val="24"/>
        </w:rPr>
        <w:t>ake active and appropriate contributions to meetings and activities</w:t>
      </w:r>
    </w:p>
    <w:p w:rsidR="00367520" w:rsidRPr="00B339F6" w:rsidRDefault="00367520" w:rsidP="00367520">
      <w:pPr>
        <w:pStyle w:val="BodyText2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122C1" w:rsidRPr="00B350CD" w:rsidRDefault="006A0E72" w:rsidP="00742863">
      <w:pPr>
        <w:pStyle w:val="BodyText2"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350CD">
        <w:rPr>
          <w:rFonts w:ascii="Arial" w:hAnsi="Arial" w:cs="Arial"/>
          <w:b/>
          <w:sz w:val="24"/>
          <w:szCs w:val="24"/>
        </w:rPr>
        <w:t xml:space="preserve">Collectively the </w:t>
      </w:r>
      <w:r w:rsidR="00367520" w:rsidRPr="00B350CD">
        <w:rPr>
          <w:rFonts w:ascii="Arial" w:hAnsi="Arial" w:cs="Arial"/>
          <w:b/>
          <w:sz w:val="24"/>
          <w:szCs w:val="24"/>
        </w:rPr>
        <w:t xml:space="preserve">qualities required of the </w:t>
      </w:r>
      <w:r w:rsidRPr="00B350CD">
        <w:rPr>
          <w:rFonts w:ascii="Arial" w:hAnsi="Arial" w:cs="Arial"/>
          <w:b/>
          <w:sz w:val="24"/>
          <w:szCs w:val="24"/>
        </w:rPr>
        <w:t>Panel will</w:t>
      </w:r>
      <w:r w:rsidR="00367520" w:rsidRPr="00B350CD">
        <w:rPr>
          <w:rFonts w:ascii="Arial" w:hAnsi="Arial" w:cs="Arial"/>
          <w:b/>
          <w:sz w:val="24"/>
          <w:szCs w:val="24"/>
        </w:rPr>
        <w:t xml:space="preserve"> be to</w:t>
      </w:r>
      <w:r w:rsidR="001122C1">
        <w:rPr>
          <w:rFonts w:ascii="Arial" w:hAnsi="Arial" w:cs="Arial"/>
          <w:b/>
          <w:sz w:val="24"/>
          <w:szCs w:val="24"/>
        </w:rPr>
        <w:t>;</w:t>
      </w:r>
    </w:p>
    <w:p w:rsidR="009742CD" w:rsidRPr="00B339F6" w:rsidRDefault="009742CD" w:rsidP="001122C1">
      <w:pPr>
        <w:pStyle w:val="BodyText2"/>
        <w:numPr>
          <w:ilvl w:val="0"/>
          <w:numId w:val="39"/>
        </w:numPr>
        <w:shd w:val="clear" w:color="auto" w:fill="auto"/>
        <w:spacing w:before="0" w:after="0" w:line="240" w:lineRule="auto"/>
        <w:ind w:right="-46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Attend “</w:t>
      </w:r>
      <w:r w:rsidR="00D3557E" w:rsidRPr="00B339F6">
        <w:rPr>
          <w:rFonts w:ascii="Arial" w:hAnsi="Arial" w:cs="Arial"/>
          <w:sz w:val="24"/>
          <w:szCs w:val="24"/>
        </w:rPr>
        <w:t>on</w:t>
      </w:r>
      <w:r w:rsidRPr="00B339F6">
        <w:rPr>
          <w:rFonts w:ascii="Arial" w:hAnsi="Arial" w:cs="Arial"/>
          <w:sz w:val="24"/>
          <w:szCs w:val="24"/>
        </w:rPr>
        <w:t xml:space="preserve"> the job” training to deliver scrutiny to the best of their ability, but already possess good analytical and communication skills to undertake scrutiny</w:t>
      </w:r>
    </w:p>
    <w:p w:rsidR="006A0E72" w:rsidRPr="00B339F6" w:rsidRDefault="00A9429E" w:rsidP="001122C1">
      <w:pPr>
        <w:pStyle w:val="BodyText2"/>
        <w:numPr>
          <w:ilvl w:val="0"/>
          <w:numId w:val="39"/>
        </w:numPr>
        <w:shd w:val="clear" w:color="auto" w:fill="auto"/>
        <w:spacing w:before="0" w:after="0" w:line="240" w:lineRule="auto"/>
        <w:ind w:right="946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F</w:t>
      </w:r>
      <w:r w:rsidR="00367520" w:rsidRPr="00B339F6">
        <w:rPr>
          <w:rFonts w:ascii="Arial" w:hAnsi="Arial" w:cs="Arial"/>
          <w:sz w:val="24"/>
          <w:szCs w:val="24"/>
        </w:rPr>
        <w:t>ocus</w:t>
      </w:r>
      <w:r w:rsidR="006A0E72" w:rsidRPr="00B339F6">
        <w:rPr>
          <w:rFonts w:ascii="Arial" w:hAnsi="Arial" w:cs="Arial"/>
          <w:sz w:val="24"/>
          <w:szCs w:val="24"/>
        </w:rPr>
        <w:t xml:space="preserve"> on the best interest</w:t>
      </w:r>
      <w:r w:rsidR="00B339F6">
        <w:rPr>
          <w:rFonts w:ascii="Arial" w:hAnsi="Arial" w:cs="Arial"/>
          <w:sz w:val="24"/>
          <w:szCs w:val="24"/>
        </w:rPr>
        <w:t>s</w:t>
      </w:r>
      <w:r w:rsidR="006A0E72" w:rsidRPr="00B339F6">
        <w:rPr>
          <w:rFonts w:ascii="Arial" w:hAnsi="Arial" w:cs="Arial"/>
          <w:sz w:val="24"/>
          <w:szCs w:val="24"/>
        </w:rPr>
        <w:t xml:space="preserve"> of </w:t>
      </w:r>
      <w:r w:rsidR="001A2DE9" w:rsidRPr="00B339F6">
        <w:rPr>
          <w:rFonts w:ascii="Arial" w:hAnsi="Arial" w:cs="Arial"/>
          <w:sz w:val="24"/>
          <w:szCs w:val="24"/>
        </w:rPr>
        <w:t>Vela</w:t>
      </w:r>
      <w:r w:rsidR="006A0E72" w:rsidRPr="00B339F6">
        <w:rPr>
          <w:rFonts w:ascii="Arial" w:hAnsi="Arial" w:cs="Arial"/>
          <w:sz w:val="24"/>
          <w:szCs w:val="24"/>
        </w:rPr>
        <w:t xml:space="preserve"> customers</w:t>
      </w:r>
    </w:p>
    <w:p w:rsidR="006A0E72" w:rsidRPr="00B339F6" w:rsidRDefault="00A9429E" w:rsidP="001122C1">
      <w:pPr>
        <w:pStyle w:val="BodyText2"/>
        <w:numPr>
          <w:ilvl w:val="0"/>
          <w:numId w:val="39"/>
        </w:numPr>
        <w:shd w:val="clear" w:color="auto" w:fill="auto"/>
        <w:spacing w:before="0" w:after="0" w:line="240" w:lineRule="auto"/>
        <w:ind w:right="95"/>
        <w:rPr>
          <w:rStyle w:val="BodytextCordiaNew"/>
          <w:rFonts w:ascii="Arial" w:eastAsia="Verdana" w:hAnsi="Arial" w:cs="Arial"/>
          <w:b w:val="0"/>
          <w:bCs w:val="0"/>
          <w:color w:val="auto"/>
          <w:sz w:val="24"/>
          <w:szCs w:val="24"/>
        </w:rPr>
      </w:pPr>
      <w:r w:rsidRPr="00B350CD">
        <w:rPr>
          <w:rFonts w:ascii="Arial" w:hAnsi="Arial" w:cs="Arial"/>
          <w:sz w:val="24"/>
          <w:szCs w:val="24"/>
        </w:rPr>
        <w:t>W</w:t>
      </w:r>
      <w:r w:rsidR="006A0E72" w:rsidRPr="00B339F6">
        <w:rPr>
          <w:rFonts w:ascii="Arial" w:hAnsi="Arial" w:cs="Arial"/>
          <w:sz w:val="24"/>
          <w:szCs w:val="24"/>
        </w:rPr>
        <w:t>ork</w:t>
      </w:r>
      <w:r w:rsidR="0006080D" w:rsidRPr="00B339F6">
        <w:rPr>
          <w:rFonts w:ascii="Arial" w:hAnsi="Arial" w:cs="Arial"/>
          <w:sz w:val="24"/>
          <w:szCs w:val="24"/>
        </w:rPr>
        <w:t xml:space="preserve"> in harmony and collaboratively, respecting each </w:t>
      </w:r>
      <w:r w:rsidR="00367520" w:rsidRPr="00B339F6">
        <w:rPr>
          <w:rFonts w:ascii="Arial" w:hAnsi="Arial" w:cs="Arial"/>
          <w:sz w:val="24"/>
          <w:szCs w:val="24"/>
        </w:rPr>
        <w:t>other</w:t>
      </w:r>
      <w:r w:rsidR="0006080D" w:rsidRPr="00B339F6">
        <w:rPr>
          <w:rFonts w:ascii="Arial" w:hAnsi="Arial" w:cs="Arial"/>
          <w:sz w:val="24"/>
          <w:szCs w:val="24"/>
        </w:rPr>
        <w:t>’</w:t>
      </w:r>
      <w:r w:rsidR="00367520" w:rsidRPr="00B339F6">
        <w:rPr>
          <w:rFonts w:ascii="Arial" w:hAnsi="Arial" w:cs="Arial"/>
          <w:sz w:val="24"/>
          <w:szCs w:val="24"/>
        </w:rPr>
        <w:t>s views</w:t>
      </w:r>
    </w:p>
    <w:p w:rsidR="006A0E72" w:rsidRPr="00B339F6" w:rsidRDefault="00A9429E" w:rsidP="001122C1">
      <w:pPr>
        <w:pStyle w:val="BodyText2"/>
        <w:numPr>
          <w:ilvl w:val="0"/>
          <w:numId w:val="39"/>
        </w:numPr>
        <w:shd w:val="clear" w:color="auto" w:fill="auto"/>
        <w:spacing w:before="0" w:after="0" w:line="240" w:lineRule="auto"/>
        <w:ind w:right="1380"/>
        <w:rPr>
          <w:rFonts w:ascii="Arial" w:hAnsi="Arial" w:cs="Arial"/>
          <w:sz w:val="24"/>
          <w:szCs w:val="24"/>
        </w:rPr>
      </w:pPr>
      <w:r w:rsidRPr="00B339F6">
        <w:rPr>
          <w:rStyle w:val="BodytextCordiaNew"/>
          <w:rFonts w:ascii="Arial" w:eastAsia="Verdana" w:hAnsi="Arial" w:cs="Arial"/>
          <w:b w:val="0"/>
          <w:bCs w:val="0"/>
          <w:color w:val="auto"/>
          <w:sz w:val="24"/>
          <w:szCs w:val="24"/>
        </w:rPr>
        <w:t>S</w:t>
      </w:r>
      <w:r w:rsidR="006A0E72" w:rsidRPr="00B339F6">
        <w:rPr>
          <w:rFonts w:ascii="Arial" w:hAnsi="Arial" w:cs="Arial"/>
          <w:sz w:val="24"/>
          <w:szCs w:val="24"/>
        </w:rPr>
        <w:t xml:space="preserve">eek consensus and accept compromise </w:t>
      </w:r>
    </w:p>
    <w:p w:rsidR="0026610D" w:rsidRPr="00B339F6" w:rsidRDefault="0026610D" w:rsidP="001122C1">
      <w:pPr>
        <w:pStyle w:val="BodyText2"/>
        <w:shd w:val="clear" w:color="auto" w:fill="auto"/>
        <w:spacing w:before="0" w:after="0" w:line="240" w:lineRule="auto"/>
        <w:ind w:left="360" w:right="1380" w:firstLine="0"/>
        <w:rPr>
          <w:rFonts w:ascii="Arial" w:hAnsi="Arial" w:cs="Arial"/>
          <w:sz w:val="24"/>
          <w:szCs w:val="24"/>
        </w:rPr>
      </w:pPr>
    </w:p>
    <w:p w:rsidR="00742863" w:rsidRPr="00742863" w:rsidRDefault="00742863" w:rsidP="00742863">
      <w:pPr>
        <w:pStyle w:val="BodyText2"/>
        <w:shd w:val="clear" w:color="auto" w:fill="auto"/>
        <w:spacing w:before="0" w:after="0" w:line="240" w:lineRule="auto"/>
        <w:ind w:left="567" w:right="95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    </w:t>
      </w:r>
      <w:r w:rsidRPr="00742863">
        <w:rPr>
          <w:rFonts w:ascii="Arial" w:hAnsi="Arial" w:cs="Arial"/>
          <w:b/>
          <w:sz w:val="24"/>
          <w:szCs w:val="24"/>
        </w:rPr>
        <w:t>Methodology of the Panel</w:t>
      </w:r>
    </w:p>
    <w:p w:rsidR="0026610D" w:rsidRPr="00B339F6" w:rsidRDefault="0026610D" w:rsidP="001122C1">
      <w:pPr>
        <w:pStyle w:val="BodyText2"/>
        <w:shd w:val="clear" w:color="auto" w:fill="auto"/>
        <w:spacing w:before="0" w:after="0" w:line="240" w:lineRule="auto"/>
        <w:ind w:right="95" w:firstLine="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The methodology of the Panel on scrutiny will evolve during training and often be dependent on the subject of the scrutiny</w:t>
      </w:r>
      <w:r w:rsidR="00D3557E" w:rsidRPr="00B339F6">
        <w:rPr>
          <w:rFonts w:ascii="Arial" w:hAnsi="Arial" w:cs="Arial"/>
          <w:sz w:val="24"/>
          <w:szCs w:val="24"/>
        </w:rPr>
        <w:t xml:space="preserve">. </w:t>
      </w:r>
      <w:r w:rsidRPr="00B339F6">
        <w:rPr>
          <w:rFonts w:ascii="Arial" w:hAnsi="Arial" w:cs="Arial"/>
          <w:sz w:val="24"/>
          <w:szCs w:val="24"/>
        </w:rPr>
        <w:t xml:space="preserve">However the panel </w:t>
      </w:r>
      <w:r w:rsidR="00B339F6">
        <w:rPr>
          <w:rFonts w:ascii="Arial" w:hAnsi="Arial" w:cs="Arial"/>
          <w:sz w:val="24"/>
          <w:szCs w:val="24"/>
        </w:rPr>
        <w:t>w</w:t>
      </w:r>
      <w:r w:rsidRPr="00B339F6">
        <w:rPr>
          <w:rFonts w:ascii="Arial" w:hAnsi="Arial" w:cs="Arial"/>
          <w:sz w:val="24"/>
          <w:szCs w:val="24"/>
        </w:rPr>
        <w:t>ill be likely to:</w:t>
      </w:r>
    </w:p>
    <w:p w:rsidR="0026610D" w:rsidRPr="00B339F6" w:rsidRDefault="0026610D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138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Scope the scrutiny exercise</w:t>
      </w:r>
      <w:r w:rsidR="00566846">
        <w:rPr>
          <w:rFonts w:ascii="Arial" w:hAnsi="Arial" w:cs="Arial"/>
          <w:sz w:val="24"/>
          <w:szCs w:val="24"/>
        </w:rPr>
        <w:t xml:space="preserve"> in partnership with Vela</w:t>
      </w:r>
    </w:p>
    <w:p w:rsidR="0026610D" w:rsidRPr="00B339F6" w:rsidRDefault="0026610D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138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Receive a presentation from a service manage</w:t>
      </w:r>
      <w:r w:rsidR="00B339F6">
        <w:rPr>
          <w:rFonts w:ascii="Arial" w:hAnsi="Arial" w:cs="Arial"/>
          <w:sz w:val="24"/>
          <w:szCs w:val="24"/>
        </w:rPr>
        <w:t>r</w:t>
      </w:r>
      <w:r w:rsidRPr="00B339F6">
        <w:rPr>
          <w:rFonts w:ascii="Arial" w:hAnsi="Arial" w:cs="Arial"/>
          <w:sz w:val="24"/>
          <w:szCs w:val="24"/>
        </w:rPr>
        <w:t xml:space="preserve"> on the service being scrutinised</w:t>
      </w:r>
    </w:p>
    <w:p w:rsidR="0026610D" w:rsidRPr="00B339F6" w:rsidRDefault="0026610D" w:rsidP="001122C1">
      <w:pPr>
        <w:pStyle w:val="BodyText2"/>
        <w:numPr>
          <w:ilvl w:val="0"/>
          <w:numId w:val="38"/>
        </w:numPr>
        <w:shd w:val="clear" w:color="auto" w:fill="auto"/>
        <w:tabs>
          <w:tab w:val="left" w:pos="8505"/>
        </w:tabs>
        <w:spacing w:before="0" w:after="0" w:line="240" w:lineRule="auto"/>
        <w:ind w:right="521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 xml:space="preserve">Complete a desktop review of </w:t>
      </w:r>
      <w:r w:rsidR="00C9675D" w:rsidRPr="00B339F6">
        <w:rPr>
          <w:rFonts w:ascii="Arial" w:hAnsi="Arial" w:cs="Arial"/>
          <w:sz w:val="24"/>
          <w:szCs w:val="24"/>
        </w:rPr>
        <w:t xml:space="preserve">national standards, </w:t>
      </w:r>
      <w:r w:rsidRPr="00B339F6">
        <w:rPr>
          <w:rFonts w:ascii="Arial" w:hAnsi="Arial" w:cs="Arial"/>
          <w:sz w:val="24"/>
          <w:szCs w:val="24"/>
        </w:rPr>
        <w:t xml:space="preserve">policies, </w:t>
      </w:r>
      <w:r w:rsidR="00B339F6">
        <w:rPr>
          <w:rFonts w:ascii="Arial" w:hAnsi="Arial" w:cs="Arial"/>
          <w:sz w:val="24"/>
          <w:szCs w:val="24"/>
        </w:rPr>
        <w:t>p</w:t>
      </w:r>
      <w:r w:rsidRPr="00B339F6">
        <w:rPr>
          <w:rFonts w:ascii="Arial" w:hAnsi="Arial" w:cs="Arial"/>
          <w:sz w:val="24"/>
          <w:szCs w:val="24"/>
        </w:rPr>
        <w:t>rocedures, customer</w:t>
      </w:r>
      <w:r w:rsidR="00997AA6" w:rsidRPr="00B339F6">
        <w:rPr>
          <w:rFonts w:ascii="Arial" w:hAnsi="Arial" w:cs="Arial"/>
          <w:sz w:val="24"/>
          <w:szCs w:val="24"/>
        </w:rPr>
        <w:t xml:space="preserve">/tenant </w:t>
      </w:r>
      <w:r w:rsidRPr="00B339F6">
        <w:rPr>
          <w:rFonts w:ascii="Arial" w:hAnsi="Arial" w:cs="Arial"/>
          <w:sz w:val="24"/>
          <w:szCs w:val="24"/>
        </w:rPr>
        <w:t xml:space="preserve"> facing documents, </w:t>
      </w:r>
      <w:r w:rsidR="00C9675D" w:rsidRPr="00B339F6">
        <w:rPr>
          <w:rFonts w:ascii="Arial" w:hAnsi="Arial" w:cs="Arial"/>
          <w:sz w:val="24"/>
          <w:szCs w:val="24"/>
        </w:rPr>
        <w:t xml:space="preserve">costs of the service, </w:t>
      </w:r>
      <w:r w:rsidRPr="00B339F6">
        <w:rPr>
          <w:rFonts w:ascii="Arial" w:hAnsi="Arial" w:cs="Arial"/>
          <w:sz w:val="24"/>
          <w:szCs w:val="24"/>
        </w:rPr>
        <w:t>performance of the landlord and compare this with other landlords</w:t>
      </w:r>
      <w:r w:rsidR="0023073C" w:rsidRPr="00B339F6">
        <w:rPr>
          <w:rFonts w:ascii="Arial" w:hAnsi="Arial" w:cs="Arial"/>
          <w:sz w:val="24"/>
          <w:szCs w:val="24"/>
        </w:rPr>
        <w:t xml:space="preserve"> of the relevant service area</w:t>
      </w:r>
    </w:p>
    <w:p w:rsidR="00C9675D" w:rsidRPr="00B339F6" w:rsidRDefault="00C9675D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Speak to staff and customers about their experience of the service</w:t>
      </w:r>
    </w:p>
    <w:p w:rsidR="00C9675D" w:rsidRPr="00B339F6" w:rsidRDefault="00C9675D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Invite support from other customer</w:t>
      </w:r>
      <w:r w:rsidR="00997AA6" w:rsidRPr="00B339F6">
        <w:rPr>
          <w:rFonts w:ascii="Arial" w:hAnsi="Arial" w:cs="Arial"/>
          <w:sz w:val="24"/>
          <w:szCs w:val="24"/>
        </w:rPr>
        <w:t xml:space="preserve"> groups at V</w:t>
      </w:r>
      <w:r w:rsidRPr="00B339F6">
        <w:rPr>
          <w:rFonts w:ascii="Arial" w:hAnsi="Arial" w:cs="Arial"/>
          <w:sz w:val="24"/>
          <w:szCs w:val="24"/>
        </w:rPr>
        <w:t>ela who may be able to support the scrutiny in a timely manner</w:t>
      </w:r>
    </w:p>
    <w:p w:rsidR="0026610D" w:rsidRPr="00B339F6" w:rsidRDefault="00380798" w:rsidP="001122C1">
      <w:pPr>
        <w:pStyle w:val="BodyText2"/>
        <w:numPr>
          <w:ilvl w:val="0"/>
          <w:numId w:val="38"/>
        </w:numPr>
        <w:shd w:val="clear" w:color="auto" w:fill="auto"/>
        <w:tabs>
          <w:tab w:val="left" w:pos="9026"/>
        </w:tabs>
        <w:spacing w:before="0" w:after="0" w:line="240" w:lineRule="auto"/>
        <w:ind w:right="-46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A</w:t>
      </w:r>
      <w:r w:rsidR="00C9675D" w:rsidRPr="00B339F6">
        <w:rPr>
          <w:rFonts w:ascii="Arial" w:hAnsi="Arial" w:cs="Arial"/>
          <w:sz w:val="24"/>
          <w:szCs w:val="24"/>
        </w:rPr>
        <w:t>nalyse</w:t>
      </w:r>
      <w:r w:rsidRPr="00B339F6">
        <w:rPr>
          <w:rFonts w:ascii="Arial" w:hAnsi="Arial" w:cs="Arial"/>
          <w:sz w:val="24"/>
          <w:szCs w:val="24"/>
        </w:rPr>
        <w:t xml:space="preserve"> the strengths of the service</w:t>
      </w:r>
      <w:r w:rsidR="00C9675D" w:rsidRPr="00B339F6">
        <w:rPr>
          <w:rFonts w:ascii="Arial" w:hAnsi="Arial" w:cs="Arial"/>
          <w:sz w:val="24"/>
          <w:szCs w:val="24"/>
        </w:rPr>
        <w:t xml:space="preserve"> under scrutiny</w:t>
      </w:r>
      <w:r w:rsidRPr="00B339F6">
        <w:rPr>
          <w:rFonts w:ascii="Arial" w:hAnsi="Arial" w:cs="Arial"/>
          <w:sz w:val="24"/>
          <w:szCs w:val="24"/>
        </w:rPr>
        <w:t xml:space="preserve"> and areas for improvement</w:t>
      </w:r>
    </w:p>
    <w:p w:rsidR="00380798" w:rsidRPr="00B339F6" w:rsidRDefault="00380798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Pull together a report with recommendations to senior managers and the</w:t>
      </w:r>
      <w:r w:rsidR="0023073C" w:rsidRPr="00B339F6">
        <w:rPr>
          <w:rFonts w:ascii="Arial" w:hAnsi="Arial" w:cs="Arial"/>
          <w:sz w:val="24"/>
          <w:szCs w:val="24"/>
        </w:rPr>
        <w:t>n the</w:t>
      </w:r>
      <w:r w:rsidRPr="00B339F6">
        <w:rPr>
          <w:rFonts w:ascii="Arial" w:hAnsi="Arial" w:cs="Arial"/>
          <w:sz w:val="24"/>
          <w:szCs w:val="24"/>
        </w:rPr>
        <w:t xml:space="preserve"> Board</w:t>
      </w:r>
    </w:p>
    <w:p w:rsidR="00380798" w:rsidRPr="00B339F6" w:rsidRDefault="00380798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Consider and discuss the priorities in the action plan produced to deliver the recommendations in the report.</w:t>
      </w:r>
    </w:p>
    <w:p w:rsidR="00C9675D" w:rsidRPr="00B339F6" w:rsidRDefault="00C9675D" w:rsidP="001122C1">
      <w:pPr>
        <w:pStyle w:val="BodyText2"/>
        <w:numPr>
          <w:ilvl w:val="0"/>
          <w:numId w:val="38"/>
        </w:numPr>
        <w:shd w:val="clear" w:color="auto" w:fill="auto"/>
        <w:tabs>
          <w:tab w:val="left" w:pos="8931"/>
        </w:tabs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Work closely with the Customer</w:t>
      </w:r>
      <w:r w:rsidR="00997AA6" w:rsidRPr="00B339F6">
        <w:rPr>
          <w:rFonts w:ascii="Arial" w:hAnsi="Arial" w:cs="Arial"/>
          <w:sz w:val="24"/>
          <w:szCs w:val="24"/>
        </w:rPr>
        <w:t xml:space="preserve"> </w:t>
      </w:r>
      <w:r w:rsidRPr="00B339F6">
        <w:rPr>
          <w:rFonts w:ascii="Arial" w:hAnsi="Arial" w:cs="Arial"/>
          <w:sz w:val="24"/>
          <w:szCs w:val="24"/>
        </w:rPr>
        <w:t>Involvement Team at Vela who will support the scrutiny</w:t>
      </w:r>
      <w:r w:rsidR="0023073C" w:rsidRPr="00B339F6">
        <w:rPr>
          <w:rFonts w:ascii="Arial" w:hAnsi="Arial" w:cs="Arial"/>
          <w:sz w:val="24"/>
          <w:szCs w:val="24"/>
        </w:rPr>
        <w:t xml:space="preserve"> function and process</w:t>
      </w:r>
    </w:p>
    <w:p w:rsidR="009742CD" w:rsidRPr="00B339F6" w:rsidRDefault="00997AA6" w:rsidP="001122C1">
      <w:pPr>
        <w:pStyle w:val="BodyText2"/>
        <w:numPr>
          <w:ilvl w:val="0"/>
          <w:numId w:val="38"/>
        </w:numPr>
        <w:shd w:val="clear" w:color="auto" w:fill="auto"/>
        <w:spacing w:before="0" w:after="0" w:line="240" w:lineRule="auto"/>
        <w:ind w:right="95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Uphold the values of Vela G</w:t>
      </w:r>
      <w:r w:rsidR="009742CD" w:rsidRPr="00B339F6">
        <w:rPr>
          <w:rFonts w:ascii="Arial" w:hAnsi="Arial" w:cs="Arial"/>
          <w:sz w:val="24"/>
          <w:szCs w:val="24"/>
        </w:rPr>
        <w:t xml:space="preserve">roup and partners and work positively with the staff, customers and Board </w:t>
      </w:r>
    </w:p>
    <w:p w:rsidR="001122C1" w:rsidRDefault="006A0E72" w:rsidP="001122C1">
      <w:pPr>
        <w:pStyle w:val="BodyText2"/>
        <w:shd w:val="clear" w:color="auto" w:fill="auto"/>
        <w:spacing w:before="0" w:after="0" w:line="240" w:lineRule="auto"/>
        <w:ind w:right="1380" w:firstLine="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 xml:space="preserve"> </w:t>
      </w:r>
    </w:p>
    <w:p w:rsidR="00F615C5" w:rsidRPr="001122C1" w:rsidRDefault="00742863" w:rsidP="00742863">
      <w:pPr>
        <w:pStyle w:val="BodyText2"/>
        <w:shd w:val="clear" w:color="auto" w:fill="auto"/>
        <w:spacing w:before="0" w:after="0" w:line="240" w:lineRule="auto"/>
        <w:ind w:right="1378"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</w:t>
      </w:r>
      <w:r w:rsidR="00F91EB7" w:rsidRPr="001122C1">
        <w:rPr>
          <w:rFonts w:ascii="Arial" w:hAnsi="Arial" w:cs="Arial"/>
          <w:b/>
          <w:sz w:val="24"/>
          <w:szCs w:val="24"/>
          <w:lang w:val="en-US"/>
        </w:rPr>
        <w:t>.      Support and training</w:t>
      </w:r>
    </w:p>
    <w:p w:rsidR="006A0E72" w:rsidRPr="00B339F6" w:rsidRDefault="00E94D70" w:rsidP="00E41286">
      <w:pPr>
        <w:rPr>
          <w:rFonts w:ascii="Arial" w:hAnsi="Arial" w:cs="Arial"/>
          <w:bCs/>
          <w:szCs w:val="24"/>
        </w:rPr>
      </w:pPr>
      <w:r w:rsidRPr="00B339F6">
        <w:rPr>
          <w:rFonts w:ascii="Arial" w:hAnsi="Arial" w:cs="Arial"/>
          <w:bCs/>
          <w:szCs w:val="24"/>
        </w:rPr>
        <w:t xml:space="preserve">Panel members will be required to attend </w:t>
      </w:r>
      <w:r w:rsidR="00D3557E" w:rsidRPr="00B350CD">
        <w:rPr>
          <w:rFonts w:ascii="Arial" w:hAnsi="Arial" w:cs="Arial"/>
          <w:bCs/>
          <w:szCs w:val="24"/>
        </w:rPr>
        <w:t>initial training</w:t>
      </w:r>
      <w:r w:rsidR="00F615C5" w:rsidRPr="00B350CD">
        <w:rPr>
          <w:rFonts w:ascii="Arial" w:hAnsi="Arial" w:cs="Arial"/>
          <w:bCs/>
          <w:szCs w:val="24"/>
        </w:rPr>
        <w:t xml:space="preserve"> </w:t>
      </w:r>
      <w:r w:rsidR="00BA7E2C" w:rsidRPr="00B350CD">
        <w:rPr>
          <w:rFonts w:ascii="Arial" w:hAnsi="Arial" w:cs="Arial"/>
          <w:bCs/>
          <w:szCs w:val="24"/>
        </w:rPr>
        <w:t>and on-going training to maintain their skills and knowledge.</w:t>
      </w:r>
      <w:r w:rsidR="00742863">
        <w:rPr>
          <w:rFonts w:ascii="Arial" w:hAnsi="Arial" w:cs="Arial"/>
          <w:bCs/>
          <w:szCs w:val="24"/>
        </w:rPr>
        <w:t xml:space="preserve"> </w:t>
      </w:r>
      <w:r w:rsidR="00F615C5" w:rsidRPr="00B350CD">
        <w:rPr>
          <w:rFonts w:ascii="Arial" w:hAnsi="Arial" w:cs="Arial"/>
          <w:bCs/>
          <w:szCs w:val="24"/>
        </w:rPr>
        <w:t>Training will be available to support the Panel</w:t>
      </w:r>
      <w:r w:rsidR="00BA7E2C" w:rsidRPr="00B350CD">
        <w:rPr>
          <w:rFonts w:ascii="Arial" w:hAnsi="Arial" w:cs="Arial"/>
          <w:bCs/>
          <w:szCs w:val="24"/>
        </w:rPr>
        <w:t xml:space="preserve"> th</w:t>
      </w:r>
      <w:r w:rsidR="00B339F6">
        <w:rPr>
          <w:rFonts w:ascii="Arial" w:hAnsi="Arial" w:cs="Arial"/>
          <w:bCs/>
          <w:szCs w:val="24"/>
        </w:rPr>
        <w:t>r</w:t>
      </w:r>
      <w:r w:rsidR="00BA7E2C" w:rsidRPr="00B350CD">
        <w:rPr>
          <w:rFonts w:ascii="Arial" w:hAnsi="Arial" w:cs="Arial"/>
          <w:bCs/>
          <w:szCs w:val="24"/>
        </w:rPr>
        <w:t xml:space="preserve">ough the </w:t>
      </w:r>
      <w:r w:rsidR="001A2DE9" w:rsidRPr="00B350CD">
        <w:rPr>
          <w:rFonts w:ascii="Arial" w:hAnsi="Arial" w:cs="Arial"/>
          <w:bCs/>
          <w:szCs w:val="24"/>
        </w:rPr>
        <w:t>Vela Customer</w:t>
      </w:r>
      <w:r w:rsidR="0026610D" w:rsidRPr="00B350CD">
        <w:rPr>
          <w:rFonts w:ascii="Arial" w:hAnsi="Arial" w:cs="Arial"/>
          <w:bCs/>
          <w:szCs w:val="24"/>
        </w:rPr>
        <w:t xml:space="preserve"> Involvement Team</w:t>
      </w:r>
      <w:r w:rsidR="00F615C5" w:rsidRPr="00B350CD">
        <w:rPr>
          <w:rFonts w:ascii="Arial" w:hAnsi="Arial" w:cs="Arial"/>
          <w:bCs/>
          <w:szCs w:val="24"/>
        </w:rPr>
        <w:t xml:space="preserve">. </w:t>
      </w:r>
      <w:r w:rsidRPr="00B350CD">
        <w:rPr>
          <w:rFonts w:ascii="Arial" w:hAnsi="Arial" w:cs="Arial"/>
          <w:bCs/>
          <w:szCs w:val="24"/>
        </w:rPr>
        <w:t xml:space="preserve">A full training programme will be </w:t>
      </w:r>
      <w:r w:rsidR="00BA7E2C" w:rsidRPr="00B350CD">
        <w:rPr>
          <w:rFonts w:ascii="Arial" w:hAnsi="Arial" w:cs="Arial"/>
          <w:bCs/>
          <w:szCs w:val="24"/>
        </w:rPr>
        <w:t>developed based on individual and collective Panel appraisals</w:t>
      </w:r>
      <w:r w:rsidR="00D3557E" w:rsidRPr="00B350CD">
        <w:rPr>
          <w:rFonts w:ascii="Arial" w:hAnsi="Arial" w:cs="Arial"/>
          <w:bCs/>
          <w:szCs w:val="24"/>
        </w:rPr>
        <w:t xml:space="preserve"> and needs</w:t>
      </w:r>
      <w:r w:rsidR="00BA7E2C" w:rsidRPr="00B350CD">
        <w:rPr>
          <w:rFonts w:ascii="Arial" w:hAnsi="Arial" w:cs="Arial"/>
          <w:bCs/>
          <w:szCs w:val="24"/>
        </w:rPr>
        <w:t xml:space="preserve"> </w:t>
      </w:r>
      <w:r w:rsidR="009742CD" w:rsidRPr="00B350CD">
        <w:rPr>
          <w:rFonts w:ascii="Arial" w:hAnsi="Arial" w:cs="Arial"/>
          <w:bCs/>
          <w:szCs w:val="24"/>
        </w:rPr>
        <w:t>annually.</w:t>
      </w:r>
    </w:p>
    <w:p w:rsidR="001E5BD1" w:rsidRPr="00B339F6" w:rsidRDefault="001E5BD1" w:rsidP="00F23260">
      <w:pPr>
        <w:jc w:val="both"/>
        <w:rPr>
          <w:rFonts w:ascii="Arial" w:hAnsi="Arial" w:cs="Arial"/>
          <w:bCs/>
          <w:szCs w:val="24"/>
        </w:rPr>
      </w:pPr>
    </w:p>
    <w:p w:rsidR="00F10B08" w:rsidRPr="00B350CD" w:rsidRDefault="00742863" w:rsidP="009742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4"/>
          <w:lang w:val="en-US"/>
        </w:rPr>
        <w:t>4</w:t>
      </w:r>
      <w:r w:rsidR="009742CD" w:rsidRPr="00B350CD">
        <w:rPr>
          <w:rFonts w:ascii="Arial" w:hAnsi="Arial" w:cs="Arial"/>
          <w:b/>
          <w:szCs w:val="24"/>
          <w:lang w:val="en-US"/>
        </w:rPr>
        <w:t>.</w:t>
      </w:r>
      <w:r w:rsidR="009742CD" w:rsidRPr="00B350CD">
        <w:rPr>
          <w:rFonts w:ascii="Arial" w:hAnsi="Arial" w:cs="Arial"/>
          <w:b/>
          <w:szCs w:val="24"/>
          <w:lang w:val="en-US"/>
        </w:rPr>
        <w:tab/>
      </w:r>
      <w:r w:rsidR="00D3557E" w:rsidRPr="00B350CD">
        <w:rPr>
          <w:rFonts w:ascii="Arial" w:hAnsi="Arial" w:cs="Arial"/>
          <w:b/>
          <w:szCs w:val="24"/>
          <w:lang w:val="en-US"/>
        </w:rPr>
        <w:t xml:space="preserve">Expectations of the </w:t>
      </w:r>
      <w:r w:rsidR="00D3557E" w:rsidRPr="00B350CD">
        <w:rPr>
          <w:rFonts w:ascii="Arial" w:hAnsi="Arial" w:cs="Arial"/>
          <w:b/>
          <w:bCs/>
        </w:rPr>
        <w:t>e</w:t>
      </w:r>
      <w:r w:rsidR="009742CD" w:rsidRPr="00B350CD">
        <w:rPr>
          <w:rFonts w:ascii="Arial" w:hAnsi="Arial" w:cs="Arial"/>
          <w:b/>
          <w:bCs/>
        </w:rPr>
        <w:t>xperience of Panel Members</w:t>
      </w:r>
    </w:p>
    <w:p w:rsidR="001E5BD1" w:rsidRPr="00B339F6" w:rsidRDefault="00F10B08" w:rsidP="001E5BD1">
      <w:pPr>
        <w:rPr>
          <w:rFonts w:ascii="Arial" w:hAnsi="Arial" w:cs="Arial"/>
          <w:b/>
          <w:bCs/>
        </w:rPr>
      </w:pPr>
      <w:r w:rsidRPr="00B339F6">
        <w:rPr>
          <w:rFonts w:ascii="Arial" w:hAnsi="Arial" w:cs="Arial"/>
          <w:bCs/>
        </w:rPr>
        <w:t xml:space="preserve">The Panel will </w:t>
      </w:r>
      <w:r w:rsidRPr="00B350CD">
        <w:rPr>
          <w:rFonts w:ascii="Arial" w:hAnsi="Arial" w:cs="Arial"/>
          <w:bCs/>
        </w:rPr>
        <w:t>possess:</w:t>
      </w:r>
    </w:p>
    <w:p w:rsidR="009742CD" w:rsidRPr="00B339F6" w:rsidRDefault="00F10B08" w:rsidP="00F10B0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A </w:t>
      </w:r>
      <w:r w:rsidR="00997AA6" w:rsidRPr="00B350CD">
        <w:rPr>
          <w:rFonts w:ascii="Arial" w:hAnsi="Arial" w:cs="Arial"/>
        </w:rPr>
        <w:t>k</w:t>
      </w:r>
      <w:r w:rsidR="009742CD" w:rsidRPr="00B350CD">
        <w:rPr>
          <w:rFonts w:ascii="Arial" w:hAnsi="Arial" w:cs="Arial"/>
        </w:rPr>
        <w:t>nowledge and appreciation of the needs and aspirations of the</w:t>
      </w:r>
      <w:r w:rsidR="00D3557E" w:rsidRPr="00B350CD">
        <w:rPr>
          <w:rFonts w:ascii="Arial" w:hAnsi="Arial" w:cs="Arial"/>
        </w:rPr>
        <w:t xml:space="preserve"> </w:t>
      </w:r>
      <w:r w:rsidRPr="00B350CD">
        <w:rPr>
          <w:rFonts w:ascii="Arial" w:hAnsi="Arial" w:cs="Arial"/>
        </w:rPr>
        <w:t>c</w:t>
      </w:r>
      <w:r w:rsidR="009742CD" w:rsidRPr="00B350CD">
        <w:rPr>
          <w:rFonts w:ascii="Arial" w:hAnsi="Arial" w:cs="Arial"/>
        </w:rPr>
        <w:t xml:space="preserve">ustomers and communities served by </w:t>
      </w:r>
      <w:r w:rsidRPr="00B350CD">
        <w:rPr>
          <w:rFonts w:ascii="Arial" w:hAnsi="Arial" w:cs="Arial"/>
        </w:rPr>
        <w:t>Vela</w:t>
      </w:r>
    </w:p>
    <w:p w:rsidR="00D3557E" w:rsidRPr="00B339F6" w:rsidRDefault="009742CD" w:rsidP="00F10B0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An appreciation of current issues in the social housing or public sector </w:t>
      </w:r>
      <w:r w:rsidR="00D3557E" w:rsidRPr="00B350CD">
        <w:rPr>
          <w:rFonts w:ascii="Arial" w:hAnsi="Arial" w:cs="Arial"/>
        </w:rPr>
        <w:t>services</w:t>
      </w:r>
    </w:p>
    <w:p w:rsidR="009742CD" w:rsidRPr="00B339F6" w:rsidRDefault="00D3557E" w:rsidP="00F10B0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Basic information technology skills or a willingness and commitment to learn</w:t>
      </w:r>
    </w:p>
    <w:p w:rsidR="009742CD" w:rsidRPr="00742863" w:rsidRDefault="009742CD" w:rsidP="00F10B0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742863">
        <w:rPr>
          <w:rFonts w:ascii="Arial" w:hAnsi="Arial" w:cs="Arial"/>
        </w:rPr>
        <w:t xml:space="preserve">Experience </w:t>
      </w:r>
      <w:r w:rsidR="00D3557E" w:rsidRPr="00742863">
        <w:rPr>
          <w:rFonts w:ascii="Arial" w:hAnsi="Arial" w:cs="Arial"/>
        </w:rPr>
        <w:t xml:space="preserve">in </w:t>
      </w:r>
      <w:r w:rsidRPr="00742863">
        <w:rPr>
          <w:rFonts w:ascii="Arial" w:hAnsi="Arial" w:cs="Arial"/>
        </w:rPr>
        <w:t>one or more of the following:</w:t>
      </w:r>
    </w:p>
    <w:p w:rsidR="009742CD" w:rsidRPr="00742863" w:rsidRDefault="00D3557E" w:rsidP="0074286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</w:rPr>
      </w:pPr>
      <w:r w:rsidRPr="00742863">
        <w:rPr>
          <w:rFonts w:ascii="Arial" w:hAnsi="Arial" w:cs="Arial"/>
        </w:rPr>
        <w:t>Diversity, fairness</w:t>
      </w:r>
      <w:r w:rsidR="009742CD" w:rsidRPr="00742863">
        <w:rPr>
          <w:rFonts w:ascii="Arial" w:hAnsi="Arial" w:cs="Arial"/>
        </w:rPr>
        <w:t xml:space="preserve"> and services required by vulnerable customers</w:t>
      </w:r>
    </w:p>
    <w:p w:rsidR="009742CD" w:rsidRPr="00742863" w:rsidRDefault="009742CD" w:rsidP="0074286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</w:rPr>
      </w:pPr>
      <w:r w:rsidRPr="00742863">
        <w:rPr>
          <w:rFonts w:ascii="Arial" w:hAnsi="Arial" w:cs="Arial"/>
        </w:rPr>
        <w:t>Customer Involvement</w:t>
      </w:r>
    </w:p>
    <w:p w:rsidR="009742CD" w:rsidRPr="00742863" w:rsidRDefault="009742CD" w:rsidP="0074286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</w:rPr>
      </w:pPr>
      <w:r w:rsidRPr="00742863">
        <w:rPr>
          <w:rFonts w:ascii="Arial" w:hAnsi="Arial" w:cs="Arial"/>
        </w:rPr>
        <w:t>Your local area served by the Vela Group</w:t>
      </w:r>
    </w:p>
    <w:p w:rsidR="009742CD" w:rsidRPr="00742863" w:rsidRDefault="009742CD" w:rsidP="0074286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</w:rPr>
      </w:pPr>
      <w:r w:rsidRPr="00742863">
        <w:rPr>
          <w:rFonts w:ascii="Arial" w:hAnsi="Arial" w:cs="Arial"/>
        </w:rPr>
        <w:t xml:space="preserve">Knowledge of the services provided by </w:t>
      </w:r>
      <w:r w:rsidR="007A1F51" w:rsidRPr="00742863">
        <w:rPr>
          <w:rFonts w:ascii="Arial" w:hAnsi="Arial" w:cs="Arial"/>
        </w:rPr>
        <w:t xml:space="preserve">the Vela </w:t>
      </w:r>
      <w:r w:rsidR="00EE7653" w:rsidRPr="00742863">
        <w:rPr>
          <w:rFonts w:ascii="Arial" w:hAnsi="Arial" w:cs="Arial"/>
        </w:rPr>
        <w:t>Group</w:t>
      </w:r>
    </w:p>
    <w:p w:rsidR="00997AA6" w:rsidRPr="00B339F6" w:rsidRDefault="00997AA6" w:rsidP="00997AA6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F10B08" w:rsidRPr="00B350CD" w:rsidRDefault="00742863" w:rsidP="009742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D3557E" w:rsidRPr="00B350CD">
        <w:rPr>
          <w:rFonts w:ascii="Arial" w:hAnsi="Arial" w:cs="Arial"/>
          <w:b/>
          <w:bCs/>
        </w:rPr>
        <w:t>.</w:t>
      </w:r>
      <w:r w:rsidR="00D3557E" w:rsidRPr="00B350CD">
        <w:rPr>
          <w:rFonts w:ascii="Arial" w:hAnsi="Arial" w:cs="Arial"/>
          <w:b/>
          <w:bCs/>
        </w:rPr>
        <w:tab/>
      </w:r>
      <w:r w:rsidR="009742CD" w:rsidRPr="00B350CD">
        <w:rPr>
          <w:rFonts w:ascii="Arial" w:hAnsi="Arial" w:cs="Arial"/>
          <w:b/>
          <w:bCs/>
        </w:rPr>
        <w:t xml:space="preserve">Skills and Abilities </w:t>
      </w:r>
    </w:p>
    <w:p w:rsidR="00F10B08" w:rsidRPr="00B339F6" w:rsidRDefault="00F10B08" w:rsidP="009742C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39F6">
        <w:rPr>
          <w:rFonts w:ascii="Arial" w:hAnsi="Arial" w:cs="Arial"/>
          <w:bCs/>
        </w:rPr>
        <w:t>The Panel Members will possess:</w:t>
      </w:r>
    </w:p>
    <w:p w:rsidR="009742CD" w:rsidRPr="00B350CD" w:rsidRDefault="009742CD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Good interpersonal and communication skills</w:t>
      </w:r>
    </w:p>
    <w:p w:rsidR="009742CD" w:rsidRPr="00B350CD" w:rsidRDefault="00F10B08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A commitment to team working </w:t>
      </w:r>
    </w:p>
    <w:p w:rsidR="00F10B08" w:rsidRPr="00B350CD" w:rsidRDefault="00F10B08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A willingness</w:t>
      </w:r>
      <w:r w:rsidR="009742CD" w:rsidRPr="00B350CD">
        <w:rPr>
          <w:rFonts w:ascii="Arial" w:hAnsi="Arial" w:cs="Arial"/>
        </w:rPr>
        <w:t xml:space="preserve"> to consider issues and problems in their wider context</w:t>
      </w:r>
    </w:p>
    <w:p w:rsidR="00F10B08" w:rsidRPr="00B350CD" w:rsidRDefault="00F10B08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Support and uphold the value</w:t>
      </w:r>
      <w:r w:rsidR="00997AA6" w:rsidRPr="00B350CD">
        <w:rPr>
          <w:rFonts w:ascii="Arial" w:hAnsi="Arial" w:cs="Arial"/>
        </w:rPr>
        <w:t>s, aims and objectives of Vela G</w:t>
      </w:r>
      <w:r w:rsidRPr="00B350CD">
        <w:rPr>
          <w:rFonts w:ascii="Arial" w:hAnsi="Arial" w:cs="Arial"/>
        </w:rPr>
        <w:t>roup and the Panel</w:t>
      </w:r>
    </w:p>
    <w:p w:rsidR="009742CD" w:rsidRPr="00B350CD" w:rsidRDefault="009742CD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A</w:t>
      </w:r>
      <w:r w:rsidR="00F10B08" w:rsidRPr="00B350CD">
        <w:rPr>
          <w:rFonts w:ascii="Arial" w:hAnsi="Arial" w:cs="Arial"/>
        </w:rPr>
        <w:t>n a</w:t>
      </w:r>
      <w:r w:rsidRPr="00B350CD">
        <w:rPr>
          <w:rFonts w:ascii="Arial" w:hAnsi="Arial" w:cs="Arial"/>
        </w:rPr>
        <w:t>bility to form objective views based on evidence</w:t>
      </w:r>
      <w:r w:rsidR="00F10B08" w:rsidRPr="00B350CD">
        <w:rPr>
          <w:rFonts w:ascii="Arial" w:hAnsi="Arial" w:cs="Arial"/>
        </w:rPr>
        <w:t xml:space="preserve"> and actively listen</w:t>
      </w:r>
    </w:p>
    <w:p w:rsidR="009742CD" w:rsidRPr="00B350CD" w:rsidRDefault="009742CD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Adopt a problem-solving approach</w:t>
      </w:r>
    </w:p>
    <w:p w:rsidR="009742CD" w:rsidRPr="00B350CD" w:rsidRDefault="009742CD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A</w:t>
      </w:r>
      <w:r w:rsidR="00F10B08" w:rsidRPr="00B350CD">
        <w:rPr>
          <w:rFonts w:ascii="Arial" w:hAnsi="Arial" w:cs="Arial"/>
        </w:rPr>
        <w:t>n a</w:t>
      </w:r>
      <w:r w:rsidRPr="00B350CD">
        <w:rPr>
          <w:rFonts w:ascii="Arial" w:hAnsi="Arial" w:cs="Arial"/>
        </w:rPr>
        <w:t>bility to analyse information and opinions and, when necessary,</w:t>
      </w:r>
      <w:r w:rsidR="00F10B08" w:rsidRPr="00B350CD">
        <w:rPr>
          <w:rFonts w:ascii="Arial" w:hAnsi="Arial" w:cs="Arial"/>
        </w:rPr>
        <w:t xml:space="preserve"> </w:t>
      </w:r>
      <w:r w:rsidRPr="00B350CD">
        <w:rPr>
          <w:rFonts w:ascii="Arial" w:hAnsi="Arial" w:cs="Arial"/>
        </w:rPr>
        <w:t>challenge constructively</w:t>
      </w:r>
    </w:p>
    <w:p w:rsidR="009742CD" w:rsidRPr="00B350CD" w:rsidRDefault="009742CD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Ability to actively </w:t>
      </w:r>
      <w:r w:rsidR="00997AA6" w:rsidRPr="00B350CD">
        <w:rPr>
          <w:rFonts w:ascii="Arial" w:hAnsi="Arial" w:cs="Arial"/>
        </w:rPr>
        <w:t>ask</w:t>
      </w:r>
      <w:r w:rsidR="00F10B08" w:rsidRPr="00B350CD">
        <w:rPr>
          <w:rFonts w:ascii="Arial" w:hAnsi="Arial" w:cs="Arial"/>
        </w:rPr>
        <w:t xml:space="preserve"> open questions</w:t>
      </w:r>
    </w:p>
    <w:p w:rsidR="007A1F51" w:rsidRPr="00B350CD" w:rsidRDefault="007A1F51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An ability to work with customers, boards and staff and be respectful in this interaction, always promoting the positivity of the Panel </w:t>
      </w:r>
    </w:p>
    <w:p w:rsidR="00F10B08" w:rsidRPr="00B350CD" w:rsidRDefault="00F10B08" w:rsidP="00F10B08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B350CD">
        <w:rPr>
          <w:rFonts w:ascii="Arial" w:hAnsi="Arial" w:cs="Arial"/>
        </w:rPr>
        <w:t>Be well organised and reliable</w:t>
      </w:r>
    </w:p>
    <w:p w:rsidR="009742CD" w:rsidRPr="00B350CD" w:rsidRDefault="009742CD" w:rsidP="009742CD">
      <w:pPr>
        <w:autoSpaceDE w:val="0"/>
        <w:autoSpaceDN w:val="0"/>
        <w:adjustRightInd w:val="0"/>
        <w:rPr>
          <w:rFonts w:ascii="Arial" w:hAnsi="Arial" w:cs="Arial"/>
        </w:rPr>
      </w:pPr>
    </w:p>
    <w:p w:rsidR="009742CD" w:rsidRPr="00B350CD" w:rsidRDefault="00742863" w:rsidP="009742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10B08" w:rsidRPr="00B350CD">
        <w:rPr>
          <w:rFonts w:ascii="Arial" w:hAnsi="Arial" w:cs="Arial"/>
          <w:b/>
          <w:bCs/>
        </w:rPr>
        <w:t>.</w:t>
      </w:r>
      <w:r w:rsidR="00F10B08" w:rsidRPr="00B350CD">
        <w:rPr>
          <w:rFonts w:ascii="Arial" w:hAnsi="Arial" w:cs="Arial"/>
          <w:b/>
          <w:bCs/>
        </w:rPr>
        <w:tab/>
      </w:r>
      <w:r w:rsidR="009742CD" w:rsidRPr="00B350CD">
        <w:rPr>
          <w:rFonts w:ascii="Arial" w:hAnsi="Arial" w:cs="Arial"/>
          <w:b/>
          <w:bCs/>
        </w:rPr>
        <w:t>Personal Qualities</w:t>
      </w:r>
    </w:p>
    <w:p w:rsidR="009742CD" w:rsidRPr="00B339F6" w:rsidRDefault="002B5483" w:rsidP="009742C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39F6">
        <w:rPr>
          <w:rFonts w:ascii="Arial" w:hAnsi="Arial" w:cs="Arial"/>
          <w:bCs/>
        </w:rPr>
        <w:t>The Panel Members will:</w:t>
      </w:r>
    </w:p>
    <w:p w:rsidR="009742CD" w:rsidRPr="00B350CD" w:rsidRDefault="00F10B08" w:rsidP="009742C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>Show c</w:t>
      </w:r>
      <w:r w:rsidR="009742CD" w:rsidRPr="00B350CD">
        <w:rPr>
          <w:rFonts w:ascii="Arial" w:hAnsi="Arial" w:cs="Arial"/>
        </w:rPr>
        <w:t>onfidence, enthusiasm and drive to implement change</w:t>
      </w:r>
    </w:p>
    <w:p w:rsidR="009742CD" w:rsidRPr="00B350CD" w:rsidRDefault="009742CD" w:rsidP="009742C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>Respect attitudes, beliefs and traditions</w:t>
      </w:r>
      <w:r w:rsidR="00F10B08" w:rsidRPr="00B350CD">
        <w:rPr>
          <w:rFonts w:ascii="Arial" w:hAnsi="Arial" w:cs="Arial"/>
        </w:rPr>
        <w:t xml:space="preserve"> </w:t>
      </w:r>
    </w:p>
    <w:p w:rsidR="009742CD" w:rsidRPr="00B350CD" w:rsidRDefault="00B339F6" w:rsidP="009742C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Show </w:t>
      </w:r>
      <w:r w:rsidR="009742CD" w:rsidRPr="00B350CD">
        <w:rPr>
          <w:rFonts w:ascii="Arial" w:hAnsi="Arial" w:cs="Arial"/>
        </w:rPr>
        <w:t>Integrity, honesty and objectivity</w:t>
      </w:r>
    </w:p>
    <w:p w:rsidR="009742CD" w:rsidRPr="00B350CD" w:rsidRDefault="00F10B08" w:rsidP="009742C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>Be committed</w:t>
      </w:r>
      <w:r w:rsidR="009742CD" w:rsidRPr="00B350CD">
        <w:rPr>
          <w:rFonts w:ascii="Arial" w:hAnsi="Arial" w:cs="Arial"/>
        </w:rPr>
        <w:t xml:space="preserve"> to </w:t>
      </w:r>
      <w:r w:rsidRPr="00B350CD">
        <w:rPr>
          <w:rFonts w:ascii="Arial" w:hAnsi="Arial" w:cs="Arial"/>
        </w:rPr>
        <w:t>promoting c</w:t>
      </w:r>
      <w:r w:rsidR="009742CD" w:rsidRPr="00B350CD">
        <w:rPr>
          <w:rFonts w:ascii="Arial" w:hAnsi="Arial" w:cs="Arial"/>
        </w:rPr>
        <w:t xml:space="preserve">ustomer </w:t>
      </w:r>
      <w:r w:rsidRPr="00B350CD">
        <w:rPr>
          <w:rFonts w:ascii="Arial" w:hAnsi="Arial" w:cs="Arial"/>
        </w:rPr>
        <w:t>involvement and inclusion</w:t>
      </w:r>
    </w:p>
    <w:p w:rsidR="009742CD" w:rsidRPr="00B339F6" w:rsidRDefault="00F10B08" w:rsidP="009742C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>Be committed to</w:t>
      </w:r>
      <w:r w:rsidR="009742CD" w:rsidRPr="00B350CD">
        <w:rPr>
          <w:rFonts w:ascii="Arial" w:hAnsi="Arial" w:cs="Arial"/>
        </w:rPr>
        <w:t xml:space="preserve"> personal learning an</w:t>
      </w:r>
      <w:r w:rsidR="009742CD" w:rsidRPr="00B339F6">
        <w:rPr>
          <w:rFonts w:ascii="Arial" w:hAnsi="Arial" w:cs="Arial"/>
        </w:rPr>
        <w:t>d development</w:t>
      </w:r>
    </w:p>
    <w:p w:rsidR="007A1F51" w:rsidRPr="00B339F6" w:rsidRDefault="007A1F51" w:rsidP="007A1F51">
      <w:pPr>
        <w:pStyle w:val="BodyText2"/>
        <w:numPr>
          <w:ilvl w:val="0"/>
          <w:numId w:val="36"/>
        </w:numPr>
        <w:shd w:val="clear" w:color="auto" w:fill="auto"/>
        <w:spacing w:before="0" w:after="0" w:line="240" w:lineRule="auto"/>
        <w:ind w:right="138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Challenge constructively and openly</w:t>
      </w:r>
    </w:p>
    <w:p w:rsidR="00CD02FA" w:rsidRPr="00B339F6" w:rsidRDefault="00CD02FA" w:rsidP="007A1F51">
      <w:pPr>
        <w:pStyle w:val="BodyText2"/>
        <w:numPr>
          <w:ilvl w:val="0"/>
          <w:numId w:val="36"/>
        </w:numPr>
        <w:shd w:val="clear" w:color="auto" w:fill="auto"/>
        <w:spacing w:before="0" w:after="0" w:line="240" w:lineRule="auto"/>
        <w:ind w:right="1380"/>
        <w:rPr>
          <w:rFonts w:ascii="Arial" w:hAnsi="Arial" w:cs="Arial"/>
          <w:sz w:val="24"/>
          <w:szCs w:val="24"/>
        </w:rPr>
      </w:pPr>
      <w:r w:rsidRPr="00B339F6">
        <w:rPr>
          <w:rFonts w:ascii="Arial" w:hAnsi="Arial" w:cs="Arial"/>
          <w:sz w:val="24"/>
          <w:szCs w:val="24"/>
        </w:rPr>
        <w:t>Deal with any personal issues or concerns outside Panel meetings</w:t>
      </w:r>
    </w:p>
    <w:p w:rsidR="009742CD" w:rsidRPr="00B339F6" w:rsidRDefault="007A1F51" w:rsidP="007A1F5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>Be wil</w:t>
      </w:r>
      <w:r w:rsidR="009742CD" w:rsidRPr="00B350CD">
        <w:rPr>
          <w:rFonts w:ascii="Arial" w:hAnsi="Arial" w:cs="Arial"/>
        </w:rPr>
        <w:t xml:space="preserve">ling and able to commit the necessary time to the work of the </w:t>
      </w:r>
      <w:r w:rsidRPr="00B350CD">
        <w:rPr>
          <w:rFonts w:ascii="Arial" w:hAnsi="Arial" w:cs="Arial"/>
        </w:rPr>
        <w:t>Panel</w:t>
      </w:r>
      <w:r w:rsidR="009742CD" w:rsidRPr="00B350CD">
        <w:rPr>
          <w:rFonts w:ascii="Arial" w:hAnsi="Arial" w:cs="Arial"/>
        </w:rPr>
        <w:t xml:space="preserve"> and       </w:t>
      </w:r>
      <w:r w:rsidRPr="00B350CD">
        <w:rPr>
          <w:rFonts w:ascii="Arial" w:hAnsi="Arial" w:cs="Arial"/>
        </w:rPr>
        <w:t>attend meetings. The commitment is expected to be approximately 4 days a month</w:t>
      </w:r>
    </w:p>
    <w:p w:rsidR="001E5BD1" w:rsidRPr="00B339F6" w:rsidRDefault="009742CD" w:rsidP="009742CD">
      <w:pPr>
        <w:autoSpaceDE w:val="0"/>
        <w:autoSpaceDN w:val="0"/>
        <w:adjustRightInd w:val="0"/>
        <w:rPr>
          <w:rFonts w:ascii="Arial" w:hAnsi="Arial" w:cs="Arial"/>
        </w:rPr>
      </w:pPr>
      <w:r w:rsidRPr="00B350CD">
        <w:rPr>
          <w:rFonts w:ascii="Arial" w:hAnsi="Arial" w:cs="Arial"/>
        </w:rPr>
        <w:t xml:space="preserve"> </w:t>
      </w:r>
    </w:p>
    <w:p w:rsidR="005A430C" w:rsidRPr="00B350CD" w:rsidRDefault="00742863" w:rsidP="005041F2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 w:rsidR="007A1F51" w:rsidRPr="00B350CD">
        <w:rPr>
          <w:rFonts w:ascii="Arial" w:hAnsi="Arial" w:cs="Arial"/>
          <w:b/>
          <w:bCs/>
          <w:szCs w:val="24"/>
        </w:rPr>
        <w:t>.</w:t>
      </w:r>
      <w:r w:rsidR="007A1F51" w:rsidRPr="00B350CD">
        <w:rPr>
          <w:rFonts w:ascii="Arial" w:hAnsi="Arial" w:cs="Arial"/>
          <w:b/>
          <w:bCs/>
          <w:szCs w:val="24"/>
        </w:rPr>
        <w:tab/>
        <w:t>Recruitment</w:t>
      </w:r>
    </w:p>
    <w:p w:rsidR="00EE7653" w:rsidRPr="00B339F6" w:rsidRDefault="007A1F51" w:rsidP="005041F2">
      <w:pPr>
        <w:jc w:val="both"/>
        <w:rPr>
          <w:rFonts w:ascii="Arial" w:hAnsi="Arial" w:cs="Arial"/>
          <w:bCs/>
          <w:szCs w:val="24"/>
        </w:rPr>
      </w:pPr>
      <w:r w:rsidRPr="00B339F6">
        <w:rPr>
          <w:rFonts w:ascii="Arial" w:hAnsi="Arial" w:cs="Arial"/>
          <w:bCs/>
          <w:szCs w:val="24"/>
        </w:rPr>
        <w:t>Recruitment will be to this role profile</w:t>
      </w:r>
      <w:r w:rsidR="00EE7653" w:rsidRPr="00B350CD">
        <w:rPr>
          <w:rFonts w:ascii="Arial" w:hAnsi="Arial" w:cs="Arial"/>
          <w:bCs/>
          <w:szCs w:val="24"/>
        </w:rPr>
        <w:t xml:space="preserve"> and members interested will be expected to complete an </w:t>
      </w:r>
      <w:r w:rsidR="00B339F6">
        <w:rPr>
          <w:rFonts w:ascii="Arial" w:hAnsi="Arial" w:cs="Arial"/>
          <w:bCs/>
          <w:szCs w:val="24"/>
        </w:rPr>
        <w:t>E</w:t>
      </w:r>
      <w:r w:rsidR="00EE7653" w:rsidRPr="00B350CD">
        <w:rPr>
          <w:rFonts w:ascii="Arial" w:hAnsi="Arial" w:cs="Arial"/>
          <w:bCs/>
          <w:szCs w:val="24"/>
        </w:rPr>
        <w:t xml:space="preserve">xpression of </w:t>
      </w:r>
      <w:r w:rsidR="00B339F6">
        <w:rPr>
          <w:rFonts w:ascii="Arial" w:hAnsi="Arial" w:cs="Arial"/>
          <w:bCs/>
          <w:szCs w:val="24"/>
        </w:rPr>
        <w:t>I</w:t>
      </w:r>
      <w:r w:rsidR="00EE7653" w:rsidRPr="00B350CD">
        <w:rPr>
          <w:rFonts w:ascii="Arial" w:hAnsi="Arial" w:cs="Arial"/>
          <w:bCs/>
          <w:szCs w:val="24"/>
        </w:rPr>
        <w:t>nterest form and attend</w:t>
      </w:r>
      <w:r w:rsidR="0023073C" w:rsidRPr="00B350CD">
        <w:rPr>
          <w:rFonts w:ascii="Arial" w:hAnsi="Arial" w:cs="Arial"/>
          <w:bCs/>
          <w:szCs w:val="24"/>
        </w:rPr>
        <w:t xml:space="preserve"> a selection process</w:t>
      </w:r>
      <w:r w:rsidR="00EE7653" w:rsidRPr="00B350CD">
        <w:rPr>
          <w:rFonts w:ascii="Arial" w:hAnsi="Arial" w:cs="Arial"/>
          <w:bCs/>
          <w:szCs w:val="24"/>
        </w:rPr>
        <w:t>.</w:t>
      </w:r>
    </w:p>
    <w:p w:rsidR="00EE7653" w:rsidRPr="00B339F6" w:rsidRDefault="00EE7653" w:rsidP="005041F2">
      <w:pPr>
        <w:jc w:val="both"/>
        <w:rPr>
          <w:rFonts w:ascii="Arial" w:hAnsi="Arial" w:cs="Arial"/>
          <w:bCs/>
          <w:szCs w:val="24"/>
        </w:rPr>
      </w:pPr>
    </w:p>
    <w:p w:rsidR="007A1F51" w:rsidRDefault="007A1F51" w:rsidP="005041F2">
      <w:pPr>
        <w:jc w:val="both"/>
        <w:rPr>
          <w:rFonts w:ascii="Arial" w:hAnsi="Arial" w:cs="Arial"/>
          <w:bCs/>
          <w:szCs w:val="24"/>
        </w:rPr>
      </w:pPr>
      <w:r w:rsidRPr="00B350CD">
        <w:rPr>
          <w:rFonts w:ascii="Arial" w:hAnsi="Arial" w:cs="Arial"/>
          <w:bCs/>
          <w:szCs w:val="24"/>
        </w:rPr>
        <w:t>When the Panel is formed, an addendum to this role profile will be agreed for key positions on the Panel.</w:t>
      </w:r>
    </w:p>
    <w:p w:rsidR="007A1F51" w:rsidRDefault="007A1F51" w:rsidP="005041F2">
      <w:pPr>
        <w:jc w:val="both"/>
        <w:rPr>
          <w:rFonts w:ascii="Arial" w:hAnsi="Arial" w:cs="Arial"/>
          <w:bCs/>
          <w:szCs w:val="24"/>
        </w:rPr>
      </w:pPr>
    </w:p>
    <w:p w:rsidR="00936F91" w:rsidRPr="00B339F6" w:rsidRDefault="00936F91" w:rsidP="005041F2">
      <w:pPr>
        <w:jc w:val="both"/>
        <w:rPr>
          <w:rFonts w:ascii="Arial" w:hAnsi="Arial" w:cs="Arial"/>
          <w:bCs/>
          <w:szCs w:val="24"/>
        </w:rPr>
      </w:pPr>
    </w:p>
    <w:p w:rsidR="005A430C" w:rsidRPr="00B350CD" w:rsidRDefault="005A430C" w:rsidP="005A430C">
      <w:pPr>
        <w:pStyle w:val="ListParagraph"/>
        <w:ind w:left="0"/>
        <w:rPr>
          <w:rFonts w:ascii="Arial" w:hAnsi="Arial" w:cs="Arial"/>
          <w:b/>
          <w:i/>
        </w:rPr>
      </w:pPr>
      <w:r w:rsidRPr="00B350CD">
        <w:rPr>
          <w:rFonts w:ascii="Arial" w:hAnsi="Arial" w:cs="Arial"/>
          <w:b/>
          <w:i/>
        </w:rPr>
        <w:t>In signing this Role Profile,</w:t>
      </w:r>
      <w:r w:rsidR="00B7160B" w:rsidRPr="00B350CD">
        <w:rPr>
          <w:rFonts w:ascii="Arial" w:hAnsi="Arial" w:cs="Arial"/>
          <w:b/>
          <w:i/>
        </w:rPr>
        <w:t xml:space="preserve"> I</w:t>
      </w:r>
      <w:r w:rsidRPr="00B350CD">
        <w:rPr>
          <w:rFonts w:ascii="Arial" w:hAnsi="Arial" w:cs="Arial"/>
          <w:b/>
          <w:i/>
        </w:rPr>
        <w:t xml:space="preserve"> agree to abide by all requirements set out above:</w:t>
      </w:r>
    </w:p>
    <w:p w:rsidR="005A430C" w:rsidRPr="00B339F6" w:rsidRDefault="005A430C" w:rsidP="005A430C">
      <w:pPr>
        <w:pStyle w:val="ListParagraph"/>
        <w:ind w:left="0"/>
        <w:rPr>
          <w:rFonts w:ascii="Arial" w:hAnsi="Arial" w:cs="Arial"/>
        </w:rPr>
      </w:pPr>
    </w:p>
    <w:p w:rsidR="00B339F6" w:rsidRPr="00762C6E" w:rsidRDefault="005A430C" w:rsidP="00B339F6">
      <w:pPr>
        <w:pStyle w:val="ListParagraph"/>
        <w:ind w:left="0"/>
        <w:rPr>
          <w:rFonts w:ascii="Arial" w:hAnsi="Arial" w:cs="Arial"/>
        </w:rPr>
      </w:pPr>
      <w:r w:rsidRPr="00B350CD">
        <w:rPr>
          <w:rFonts w:ascii="Arial" w:hAnsi="Arial" w:cs="Arial"/>
        </w:rPr>
        <w:t>Signed by</w:t>
      </w:r>
      <w:r w:rsidR="00B339F6">
        <w:rPr>
          <w:rFonts w:ascii="Arial" w:hAnsi="Arial" w:cs="Arial"/>
        </w:rPr>
        <w:t xml:space="preserve">:  </w:t>
      </w:r>
      <w:r w:rsidR="00936F91">
        <w:rPr>
          <w:rFonts w:ascii="Arial" w:hAnsi="Arial" w:cs="Arial"/>
        </w:rPr>
        <w:t xml:space="preserve">  </w:t>
      </w:r>
      <w:r w:rsidRPr="00B350CD">
        <w:rPr>
          <w:rFonts w:ascii="Arial" w:hAnsi="Arial" w:cs="Arial"/>
        </w:rPr>
        <w:t>___________________________</w:t>
      </w:r>
      <w:proofErr w:type="gramStart"/>
      <w:r w:rsidRPr="00B350CD">
        <w:rPr>
          <w:rFonts w:ascii="Arial" w:hAnsi="Arial" w:cs="Arial"/>
        </w:rPr>
        <w:t>_</w:t>
      </w:r>
      <w:r w:rsidR="00936F91">
        <w:rPr>
          <w:rFonts w:ascii="Arial" w:hAnsi="Arial" w:cs="Arial"/>
        </w:rPr>
        <w:t xml:space="preserve"> </w:t>
      </w:r>
      <w:r w:rsidR="00B339F6">
        <w:rPr>
          <w:rFonts w:ascii="Arial" w:hAnsi="Arial" w:cs="Arial"/>
        </w:rPr>
        <w:t xml:space="preserve"> (</w:t>
      </w:r>
      <w:proofErr w:type="gramEnd"/>
      <w:r w:rsidR="00B339F6" w:rsidRPr="00762C6E">
        <w:rPr>
          <w:rFonts w:ascii="Arial" w:hAnsi="Arial" w:cs="Arial"/>
        </w:rPr>
        <w:t>Vela Panel member</w:t>
      </w:r>
      <w:r w:rsidR="00B339F6">
        <w:rPr>
          <w:rFonts w:ascii="Arial" w:hAnsi="Arial" w:cs="Arial"/>
        </w:rPr>
        <w:t>)</w:t>
      </w:r>
    </w:p>
    <w:p w:rsidR="00B339F6" w:rsidRDefault="00B339F6" w:rsidP="005A430C">
      <w:pPr>
        <w:pStyle w:val="ListParagraph"/>
        <w:ind w:left="0"/>
        <w:rPr>
          <w:rFonts w:ascii="Arial" w:hAnsi="Arial" w:cs="Arial"/>
        </w:rPr>
      </w:pPr>
    </w:p>
    <w:p w:rsidR="00B339F6" w:rsidRDefault="0023073C" w:rsidP="005A430C">
      <w:pPr>
        <w:pStyle w:val="ListParagraph"/>
        <w:ind w:left="0"/>
        <w:rPr>
          <w:rFonts w:ascii="Arial" w:hAnsi="Arial" w:cs="Arial"/>
        </w:rPr>
      </w:pPr>
      <w:r w:rsidRPr="00B350CD">
        <w:rPr>
          <w:rFonts w:ascii="Arial" w:hAnsi="Arial" w:cs="Arial"/>
        </w:rPr>
        <w:t>Print</w:t>
      </w:r>
      <w:r w:rsidR="00B339F6">
        <w:rPr>
          <w:rFonts w:ascii="Arial" w:hAnsi="Arial" w:cs="Arial"/>
        </w:rPr>
        <w:t xml:space="preserve"> name: </w:t>
      </w:r>
      <w:r w:rsidR="00936F91">
        <w:rPr>
          <w:rFonts w:ascii="Arial" w:hAnsi="Arial" w:cs="Arial"/>
        </w:rPr>
        <w:t xml:space="preserve"> </w:t>
      </w:r>
      <w:r w:rsidR="00B339F6">
        <w:rPr>
          <w:rFonts w:ascii="Arial" w:hAnsi="Arial" w:cs="Arial"/>
        </w:rPr>
        <w:t>____________________________</w:t>
      </w:r>
    </w:p>
    <w:p w:rsidR="005A430C" w:rsidRPr="00B339F6" w:rsidRDefault="005A430C" w:rsidP="005A430C">
      <w:pPr>
        <w:pStyle w:val="ListParagraph"/>
        <w:ind w:left="0"/>
        <w:rPr>
          <w:rFonts w:ascii="Arial" w:hAnsi="Arial" w:cs="Arial"/>
        </w:rPr>
      </w:pPr>
    </w:p>
    <w:p w:rsidR="005A430C" w:rsidRPr="00B339F6" w:rsidRDefault="005A430C" w:rsidP="005A430C">
      <w:pPr>
        <w:pStyle w:val="ListParagraph"/>
        <w:ind w:left="0"/>
        <w:rPr>
          <w:rFonts w:ascii="Arial" w:hAnsi="Arial" w:cs="Arial"/>
        </w:rPr>
      </w:pPr>
      <w:r w:rsidRPr="00B350CD">
        <w:rPr>
          <w:rFonts w:ascii="Arial" w:hAnsi="Arial" w:cs="Arial"/>
        </w:rPr>
        <w:t>Date</w:t>
      </w:r>
      <w:r w:rsidR="00936F91">
        <w:rPr>
          <w:rFonts w:ascii="Arial" w:hAnsi="Arial" w:cs="Arial"/>
        </w:rPr>
        <w:t xml:space="preserve">:  </w:t>
      </w:r>
      <w:r w:rsidRPr="00B350CD">
        <w:rPr>
          <w:rFonts w:ascii="Arial" w:hAnsi="Arial" w:cs="Arial"/>
        </w:rPr>
        <w:t xml:space="preserve"> </w:t>
      </w:r>
      <w:r w:rsidR="00B339F6">
        <w:rPr>
          <w:rFonts w:ascii="Arial" w:hAnsi="Arial" w:cs="Arial"/>
        </w:rPr>
        <w:t xml:space="preserve">         </w:t>
      </w:r>
      <w:r w:rsidRPr="00B350CD">
        <w:rPr>
          <w:rFonts w:ascii="Arial" w:hAnsi="Arial" w:cs="Arial"/>
        </w:rPr>
        <w:t>_______________</w:t>
      </w:r>
    </w:p>
    <w:p w:rsidR="005A430C" w:rsidRPr="00B339F6" w:rsidRDefault="005A430C" w:rsidP="005041F2">
      <w:pPr>
        <w:jc w:val="both"/>
        <w:rPr>
          <w:rFonts w:ascii="Arial" w:hAnsi="Arial" w:cs="Arial"/>
          <w:bCs/>
          <w:szCs w:val="24"/>
        </w:rPr>
      </w:pPr>
    </w:p>
    <w:sectPr w:rsidR="005A430C" w:rsidRPr="00B339F6" w:rsidSect="001122C1">
      <w:headerReference w:type="default" r:id="rId10"/>
      <w:footerReference w:type="default" r:id="rId11"/>
      <w:pgSz w:w="11906" w:h="16838" w:code="9"/>
      <w:pgMar w:top="1134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F6" w:rsidRDefault="00B339F6" w:rsidP="00001DF3">
      <w:r>
        <w:separator/>
      </w:r>
    </w:p>
  </w:endnote>
  <w:endnote w:type="continuationSeparator" w:id="0">
    <w:p w:rsidR="00B339F6" w:rsidRDefault="00B339F6" w:rsidP="000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F6" w:rsidRDefault="00B339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Role Profile – Vela Scrutiny </w:t>
    </w:r>
    <w:r w:rsidR="00936F91">
      <w:rPr>
        <w:rFonts w:asciiTheme="majorHAnsi" w:eastAsiaTheme="majorEastAsia" w:hAnsiTheme="majorHAnsi" w:cstheme="majorBidi"/>
      </w:rPr>
      <w:t>Panel</w:t>
    </w:r>
    <w:r>
      <w:rPr>
        <w:rFonts w:asciiTheme="majorHAnsi" w:eastAsiaTheme="majorEastAsia" w:hAnsiTheme="majorHAnsi" w:cstheme="majorBidi"/>
      </w:rPr>
      <w:t xml:space="preserve"> </w:t>
    </w:r>
    <w:r w:rsidR="00936F91">
      <w:rPr>
        <w:rFonts w:asciiTheme="majorHAnsi" w:eastAsiaTheme="majorEastAsia" w:hAnsiTheme="majorHAnsi" w:cstheme="majorBidi"/>
      </w:rPr>
      <w:t xml:space="preserve">     </w:t>
    </w:r>
    <w:r>
      <w:rPr>
        <w:rFonts w:asciiTheme="majorHAnsi" w:eastAsiaTheme="majorEastAsia" w:hAnsiTheme="majorHAnsi" w:cstheme="majorBidi"/>
      </w:rPr>
      <w:t>Oct</w:t>
    </w:r>
    <w:r w:rsidR="00936F91">
      <w:rPr>
        <w:rFonts w:asciiTheme="majorHAnsi" w:eastAsiaTheme="majorEastAsia" w:hAnsiTheme="majorHAnsi" w:cstheme="majorBidi"/>
      </w:rPr>
      <w:t>ober</w:t>
    </w:r>
    <w:r>
      <w:rPr>
        <w:rFonts w:asciiTheme="majorHAnsi" w:eastAsiaTheme="majorEastAsia" w:hAnsiTheme="majorHAnsi" w:cstheme="majorBidi"/>
      </w:rPr>
      <w:t xml:space="preserve"> 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83ECB" w:rsidRPr="00483ECB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339F6" w:rsidRDefault="00B33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F6" w:rsidRDefault="00B339F6" w:rsidP="00001DF3">
      <w:r>
        <w:separator/>
      </w:r>
    </w:p>
  </w:footnote>
  <w:footnote w:type="continuationSeparator" w:id="0">
    <w:p w:rsidR="00B339F6" w:rsidRDefault="00B339F6" w:rsidP="0000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F6" w:rsidRPr="00001DF3" w:rsidRDefault="00B339F6" w:rsidP="00001DF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2A2"/>
    <w:multiLevelType w:val="hybridMultilevel"/>
    <w:tmpl w:val="21C4B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97373"/>
    <w:multiLevelType w:val="hybridMultilevel"/>
    <w:tmpl w:val="6574B014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>
    <w:nsid w:val="08566AA0"/>
    <w:multiLevelType w:val="hybridMultilevel"/>
    <w:tmpl w:val="7018D5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3243A"/>
    <w:multiLevelType w:val="hybridMultilevel"/>
    <w:tmpl w:val="1D6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1F12"/>
    <w:multiLevelType w:val="hybridMultilevel"/>
    <w:tmpl w:val="EFC621CE"/>
    <w:lvl w:ilvl="0" w:tplc="13842B0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0428B7"/>
    <w:multiLevelType w:val="hybridMultilevel"/>
    <w:tmpl w:val="7554A1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C20F3"/>
    <w:multiLevelType w:val="hybridMultilevel"/>
    <w:tmpl w:val="A1D02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954F2"/>
    <w:multiLevelType w:val="hybridMultilevel"/>
    <w:tmpl w:val="43F0BA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7E4F"/>
    <w:multiLevelType w:val="hybridMultilevel"/>
    <w:tmpl w:val="E4E6DB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C6A25"/>
    <w:multiLevelType w:val="hybridMultilevel"/>
    <w:tmpl w:val="C6B4918C"/>
    <w:lvl w:ilvl="0" w:tplc="080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0">
    <w:nsid w:val="2C422A01"/>
    <w:multiLevelType w:val="multilevel"/>
    <w:tmpl w:val="98021D4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A6CC9"/>
    <w:multiLevelType w:val="hybridMultilevel"/>
    <w:tmpl w:val="54220DB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3351"/>
    <w:multiLevelType w:val="hybridMultilevel"/>
    <w:tmpl w:val="F2BA92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359F"/>
    <w:multiLevelType w:val="multilevel"/>
    <w:tmpl w:val="8048AE0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04967"/>
    <w:multiLevelType w:val="hybridMultilevel"/>
    <w:tmpl w:val="4F12F0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47DA4"/>
    <w:multiLevelType w:val="hybridMultilevel"/>
    <w:tmpl w:val="BC30ED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B5F62"/>
    <w:multiLevelType w:val="hybridMultilevel"/>
    <w:tmpl w:val="FECC7DC6"/>
    <w:lvl w:ilvl="0" w:tplc="DBD62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B62715"/>
    <w:multiLevelType w:val="hybridMultilevel"/>
    <w:tmpl w:val="2A9E4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9E00C1"/>
    <w:multiLevelType w:val="hybridMultilevel"/>
    <w:tmpl w:val="592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65B9B"/>
    <w:multiLevelType w:val="multilevel"/>
    <w:tmpl w:val="D3FC047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0">
    <w:nsid w:val="4C7B5E37"/>
    <w:multiLevelType w:val="hybridMultilevel"/>
    <w:tmpl w:val="5568CF5A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1">
    <w:nsid w:val="4D7A016A"/>
    <w:multiLevelType w:val="hybridMultilevel"/>
    <w:tmpl w:val="3ECC6C3A"/>
    <w:lvl w:ilvl="0" w:tplc="8870C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0949F6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57EFC"/>
    <w:multiLevelType w:val="multilevel"/>
    <w:tmpl w:val="66E6E79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GB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16B19"/>
    <w:multiLevelType w:val="hybridMultilevel"/>
    <w:tmpl w:val="F8C2A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687EBE"/>
    <w:multiLevelType w:val="hybridMultilevel"/>
    <w:tmpl w:val="A296EF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8B6AE4C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844E5"/>
    <w:multiLevelType w:val="hybridMultilevel"/>
    <w:tmpl w:val="799E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0A0E4B"/>
    <w:multiLevelType w:val="hybridMultilevel"/>
    <w:tmpl w:val="298AEB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B331C3"/>
    <w:multiLevelType w:val="hybridMultilevel"/>
    <w:tmpl w:val="6436C666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8">
    <w:nsid w:val="5BD66FA8"/>
    <w:multiLevelType w:val="hybridMultilevel"/>
    <w:tmpl w:val="869E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6B33"/>
    <w:multiLevelType w:val="hybridMultilevel"/>
    <w:tmpl w:val="C806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00927"/>
    <w:multiLevelType w:val="hybridMultilevel"/>
    <w:tmpl w:val="AA1A29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5673F3"/>
    <w:multiLevelType w:val="hybridMultilevel"/>
    <w:tmpl w:val="F3C8E586"/>
    <w:lvl w:ilvl="0" w:tplc="CB064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184611"/>
    <w:multiLevelType w:val="hybridMultilevel"/>
    <w:tmpl w:val="855C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14360"/>
    <w:multiLevelType w:val="hybridMultilevel"/>
    <w:tmpl w:val="D816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71A8A"/>
    <w:multiLevelType w:val="hybridMultilevel"/>
    <w:tmpl w:val="DD26950A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22472"/>
    <w:multiLevelType w:val="hybridMultilevel"/>
    <w:tmpl w:val="A32437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CA7C45"/>
    <w:multiLevelType w:val="hybridMultilevel"/>
    <w:tmpl w:val="541C09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15698"/>
    <w:multiLevelType w:val="hybridMultilevel"/>
    <w:tmpl w:val="B7F8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5637A"/>
    <w:multiLevelType w:val="hybridMultilevel"/>
    <w:tmpl w:val="01F0B1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63C42"/>
    <w:multiLevelType w:val="hybridMultilevel"/>
    <w:tmpl w:val="FFE8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07510"/>
    <w:multiLevelType w:val="hybridMultilevel"/>
    <w:tmpl w:val="8FA2BD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85B36"/>
    <w:multiLevelType w:val="hybridMultilevel"/>
    <w:tmpl w:val="D5DE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28"/>
  </w:num>
  <w:num w:numId="5">
    <w:abstractNumId w:val="19"/>
  </w:num>
  <w:num w:numId="6">
    <w:abstractNumId w:val="9"/>
  </w:num>
  <w:num w:numId="7">
    <w:abstractNumId w:val="34"/>
  </w:num>
  <w:num w:numId="8">
    <w:abstractNumId w:val="26"/>
  </w:num>
  <w:num w:numId="9">
    <w:abstractNumId w:val="25"/>
  </w:num>
  <w:num w:numId="10">
    <w:abstractNumId w:val="18"/>
  </w:num>
  <w:num w:numId="11">
    <w:abstractNumId w:val="3"/>
  </w:num>
  <w:num w:numId="12">
    <w:abstractNumId w:val="39"/>
  </w:num>
  <w:num w:numId="13">
    <w:abstractNumId w:val="17"/>
  </w:num>
  <w:num w:numId="14">
    <w:abstractNumId w:val="13"/>
  </w:num>
  <w:num w:numId="15">
    <w:abstractNumId w:val="1"/>
  </w:num>
  <w:num w:numId="16">
    <w:abstractNumId w:val="27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32"/>
  </w:num>
  <w:num w:numId="22">
    <w:abstractNumId w:val="41"/>
  </w:num>
  <w:num w:numId="23">
    <w:abstractNumId w:val="14"/>
  </w:num>
  <w:num w:numId="24">
    <w:abstractNumId w:val="16"/>
  </w:num>
  <w:num w:numId="25">
    <w:abstractNumId w:val="37"/>
  </w:num>
  <w:num w:numId="26">
    <w:abstractNumId w:val="6"/>
  </w:num>
  <w:num w:numId="27">
    <w:abstractNumId w:val="21"/>
  </w:num>
  <w:num w:numId="28">
    <w:abstractNumId w:val="12"/>
  </w:num>
  <w:num w:numId="29">
    <w:abstractNumId w:val="11"/>
  </w:num>
  <w:num w:numId="30">
    <w:abstractNumId w:val="24"/>
  </w:num>
  <w:num w:numId="31">
    <w:abstractNumId w:val="5"/>
  </w:num>
  <w:num w:numId="32">
    <w:abstractNumId w:val="40"/>
  </w:num>
  <w:num w:numId="33">
    <w:abstractNumId w:val="7"/>
  </w:num>
  <w:num w:numId="34">
    <w:abstractNumId w:val="36"/>
  </w:num>
  <w:num w:numId="35">
    <w:abstractNumId w:val="38"/>
  </w:num>
  <w:num w:numId="36">
    <w:abstractNumId w:val="35"/>
  </w:num>
  <w:num w:numId="37">
    <w:abstractNumId w:val="0"/>
  </w:num>
  <w:num w:numId="38">
    <w:abstractNumId w:val="30"/>
  </w:num>
  <w:num w:numId="39">
    <w:abstractNumId w:val="8"/>
  </w:num>
  <w:num w:numId="40">
    <w:abstractNumId w:val="2"/>
  </w:num>
  <w:num w:numId="41">
    <w:abstractNumId w:val="1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0"/>
    <w:rsid w:val="00001DF3"/>
    <w:rsid w:val="00010E6E"/>
    <w:rsid w:val="000375A8"/>
    <w:rsid w:val="0006080D"/>
    <w:rsid w:val="00092BA3"/>
    <w:rsid w:val="00096576"/>
    <w:rsid w:val="000A4C26"/>
    <w:rsid w:val="000C42A9"/>
    <w:rsid w:val="000D7AEC"/>
    <w:rsid w:val="000F2E87"/>
    <w:rsid w:val="00101D13"/>
    <w:rsid w:val="0010430E"/>
    <w:rsid w:val="00107263"/>
    <w:rsid w:val="001122C1"/>
    <w:rsid w:val="00112368"/>
    <w:rsid w:val="00112A4A"/>
    <w:rsid w:val="001452F0"/>
    <w:rsid w:val="00162BDE"/>
    <w:rsid w:val="00166C69"/>
    <w:rsid w:val="001768E8"/>
    <w:rsid w:val="00177B97"/>
    <w:rsid w:val="001A2DE9"/>
    <w:rsid w:val="001C1796"/>
    <w:rsid w:val="001E4506"/>
    <w:rsid w:val="001E5BD1"/>
    <w:rsid w:val="00202182"/>
    <w:rsid w:val="002128A0"/>
    <w:rsid w:val="002129C6"/>
    <w:rsid w:val="0023073C"/>
    <w:rsid w:val="00231AC2"/>
    <w:rsid w:val="00237BB8"/>
    <w:rsid w:val="00263024"/>
    <w:rsid w:val="0026610D"/>
    <w:rsid w:val="0028167F"/>
    <w:rsid w:val="002A7390"/>
    <w:rsid w:val="002B5483"/>
    <w:rsid w:val="002C1BF5"/>
    <w:rsid w:val="002C5308"/>
    <w:rsid w:val="002D1442"/>
    <w:rsid w:val="002D3905"/>
    <w:rsid w:val="002E3F90"/>
    <w:rsid w:val="0030742C"/>
    <w:rsid w:val="003078D2"/>
    <w:rsid w:val="00331F9A"/>
    <w:rsid w:val="00346DA4"/>
    <w:rsid w:val="00363FD4"/>
    <w:rsid w:val="00367520"/>
    <w:rsid w:val="00380798"/>
    <w:rsid w:val="0038187B"/>
    <w:rsid w:val="0038551A"/>
    <w:rsid w:val="003A5FDA"/>
    <w:rsid w:val="003B2D1D"/>
    <w:rsid w:val="003C1D2E"/>
    <w:rsid w:val="003C3F6C"/>
    <w:rsid w:val="003C5702"/>
    <w:rsid w:val="003E5291"/>
    <w:rsid w:val="003E545B"/>
    <w:rsid w:val="003E68C4"/>
    <w:rsid w:val="003F1DBB"/>
    <w:rsid w:val="00402001"/>
    <w:rsid w:val="00445D7F"/>
    <w:rsid w:val="00483ECB"/>
    <w:rsid w:val="004B4C0B"/>
    <w:rsid w:val="004F20B8"/>
    <w:rsid w:val="004F417F"/>
    <w:rsid w:val="005041F2"/>
    <w:rsid w:val="005201E6"/>
    <w:rsid w:val="0052426D"/>
    <w:rsid w:val="00530512"/>
    <w:rsid w:val="00534DAE"/>
    <w:rsid w:val="005514CB"/>
    <w:rsid w:val="00566846"/>
    <w:rsid w:val="00590FF8"/>
    <w:rsid w:val="005A430C"/>
    <w:rsid w:val="005C5235"/>
    <w:rsid w:val="005C735B"/>
    <w:rsid w:val="005D116B"/>
    <w:rsid w:val="005D7CF0"/>
    <w:rsid w:val="005F22A3"/>
    <w:rsid w:val="005F261A"/>
    <w:rsid w:val="005F4EFE"/>
    <w:rsid w:val="006115C4"/>
    <w:rsid w:val="006301EF"/>
    <w:rsid w:val="0063190D"/>
    <w:rsid w:val="00651AC2"/>
    <w:rsid w:val="00655A01"/>
    <w:rsid w:val="006659BA"/>
    <w:rsid w:val="00680649"/>
    <w:rsid w:val="006867F1"/>
    <w:rsid w:val="00690FAC"/>
    <w:rsid w:val="006A0E72"/>
    <w:rsid w:val="006D70A8"/>
    <w:rsid w:val="006F41C8"/>
    <w:rsid w:val="0071545D"/>
    <w:rsid w:val="00720CBA"/>
    <w:rsid w:val="00742863"/>
    <w:rsid w:val="00743FBB"/>
    <w:rsid w:val="0075178C"/>
    <w:rsid w:val="007769EF"/>
    <w:rsid w:val="0078022A"/>
    <w:rsid w:val="0079489E"/>
    <w:rsid w:val="0079535F"/>
    <w:rsid w:val="007A1F51"/>
    <w:rsid w:val="007A33A9"/>
    <w:rsid w:val="007A5540"/>
    <w:rsid w:val="007C0A5B"/>
    <w:rsid w:val="007C54BA"/>
    <w:rsid w:val="007D3EC3"/>
    <w:rsid w:val="00803273"/>
    <w:rsid w:val="00803887"/>
    <w:rsid w:val="00810B9C"/>
    <w:rsid w:val="008478C0"/>
    <w:rsid w:val="00860652"/>
    <w:rsid w:val="00861CCB"/>
    <w:rsid w:val="008700EC"/>
    <w:rsid w:val="00876DB0"/>
    <w:rsid w:val="00886337"/>
    <w:rsid w:val="008C34C9"/>
    <w:rsid w:val="008C369C"/>
    <w:rsid w:val="008C79A8"/>
    <w:rsid w:val="008E21EB"/>
    <w:rsid w:val="008E64C6"/>
    <w:rsid w:val="008F282A"/>
    <w:rsid w:val="00904C85"/>
    <w:rsid w:val="00927D46"/>
    <w:rsid w:val="00930230"/>
    <w:rsid w:val="00936F91"/>
    <w:rsid w:val="00942530"/>
    <w:rsid w:val="0096288B"/>
    <w:rsid w:val="009703BE"/>
    <w:rsid w:val="009742CD"/>
    <w:rsid w:val="00985628"/>
    <w:rsid w:val="00993933"/>
    <w:rsid w:val="00997AA6"/>
    <w:rsid w:val="009D33C4"/>
    <w:rsid w:val="009D39FC"/>
    <w:rsid w:val="009D56CA"/>
    <w:rsid w:val="00A21BEB"/>
    <w:rsid w:val="00A24C91"/>
    <w:rsid w:val="00A323C7"/>
    <w:rsid w:val="00A63F47"/>
    <w:rsid w:val="00A9429E"/>
    <w:rsid w:val="00AA30CE"/>
    <w:rsid w:val="00AB21A2"/>
    <w:rsid w:val="00AB3EAC"/>
    <w:rsid w:val="00AC519E"/>
    <w:rsid w:val="00AF20DD"/>
    <w:rsid w:val="00B01EA6"/>
    <w:rsid w:val="00B2533A"/>
    <w:rsid w:val="00B339F6"/>
    <w:rsid w:val="00B350CD"/>
    <w:rsid w:val="00B358C4"/>
    <w:rsid w:val="00B4115F"/>
    <w:rsid w:val="00B5333F"/>
    <w:rsid w:val="00B7160B"/>
    <w:rsid w:val="00B81B5F"/>
    <w:rsid w:val="00B83C85"/>
    <w:rsid w:val="00B862B0"/>
    <w:rsid w:val="00B94310"/>
    <w:rsid w:val="00BA1AEB"/>
    <w:rsid w:val="00BA7E2C"/>
    <w:rsid w:val="00BB04C8"/>
    <w:rsid w:val="00BB5F94"/>
    <w:rsid w:val="00BC133A"/>
    <w:rsid w:val="00BD2EA3"/>
    <w:rsid w:val="00BD7D6E"/>
    <w:rsid w:val="00BE6253"/>
    <w:rsid w:val="00C13FB7"/>
    <w:rsid w:val="00C227E0"/>
    <w:rsid w:val="00C33F2A"/>
    <w:rsid w:val="00C573F1"/>
    <w:rsid w:val="00C65451"/>
    <w:rsid w:val="00C815B7"/>
    <w:rsid w:val="00C9675D"/>
    <w:rsid w:val="00CA30DB"/>
    <w:rsid w:val="00CB3A9E"/>
    <w:rsid w:val="00CB428B"/>
    <w:rsid w:val="00CC4C1A"/>
    <w:rsid w:val="00CC7D1A"/>
    <w:rsid w:val="00CD02FA"/>
    <w:rsid w:val="00CE545F"/>
    <w:rsid w:val="00CF77C2"/>
    <w:rsid w:val="00D3557E"/>
    <w:rsid w:val="00D60D49"/>
    <w:rsid w:val="00D72B4D"/>
    <w:rsid w:val="00D966BF"/>
    <w:rsid w:val="00DA00EB"/>
    <w:rsid w:val="00DB13A1"/>
    <w:rsid w:val="00DB264A"/>
    <w:rsid w:val="00DC0443"/>
    <w:rsid w:val="00DE0059"/>
    <w:rsid w:val="00DE01C6"/>
    <w:rsid w:val="00DF52DB"/>
    <w:rsid w:val="00DF6263"/>
    <w:rsid w:val="00E26A92"/>
    <w:rsid w:val="00E35A54"/>
    <w:rsid w:val="00E36F61"/>
    <w:rsid w:val="00E40B10"/>
    <w:rsid w:val="00E41286"/>
    <w:rsid w:val="00E4650A"/>
    <w:rsid w:val="00E64745"/>
    <w:rsid w:val="00E94D70"/>
    <w:rsid w:val="00EA5961"/>
    <w:rsid w:val="00EB5614"/>
    <w:rsid w:val="00EB66EC"/>
    <w:rsid w:val="00EC57F0"/>
    <w:rsid w:val="00EE342E"/>
    <w:rsid w:val="00EE7653"/>
    <w:rsid w:val="00EF07C0"/>
    <w:rsid w:val="00F10B08"/>
    <w:rsid w:val="00F23260"/>
    <w:rsid w:val="00F23DC0"/>
    <w:rsid w:val="00F46B7C"/>
    <w:rsid w:val="00F615C5"/>
    <w:rsid w:val="00F75C9C"/>
    <w:rsid w:val="00F90671"/>
    <w:rsid w:val="00F91EB7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  <w:style w:type="character" w:customStyle="1" w:styleId="Heading3">
    <w:name w:val="Heading #3_"/>
    <w:link w:val="Heading30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">
    <w:name w:val="Body text_"/>
    <w:link w:val="BodyText2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CordiaNew">
    <w:name w:val="Body text + Cordia New"/>
    <w:aliases w:val="15 pt,Bold"/>
    <w:rsid w:val="006A0E7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/>
    </w:rPr>
  </w:style>
  <w:style w:type="paragraph" w:customStyle="1" w:styleId="Heading30">
    <w:name w:val="Heading #3"/>
    <w:basedOn w:val="Normal"/>
    <w:link w:val="Heading3"/>
    <w:rsid w:val="006A0E72"/>
    <w:pPr>
      <w:widowControl w:val="0"/>
      <w:shd w:val="clear" w:color="auto" w:fill="FFFFFF"/>
      <w:spacing w:before="360" w:after="360" w:line="0" w:lineRule="atLeast"/>
      <w:ind w:hanging="360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BodyText2">
    <w:name w:val="Body Text2"/>
    <w:basedOn w:val="Normal"/>
    <w:link w:val="Bodytext"/>
    <w:rsid w:val="006A0E72"/>
    <w:pPr>
      <w:widowControl w:val="0"/>
      <w:shd w:val="clear" w:color="auto" w:fill="FFFFFF"/>
      <w:spacing w:before="360" w:after="360" w:line="0" w:lineRule="atLeast"/>
      <w:ind w:hanging="720"/>
    </w:pPr>
    <w:rPr>
      <w:rFonts w:ascii="Verdana" w:eastAsia="Verdana" w:hAnsi="Verdana" w:cs="Verdan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  <w:style w:type="character" w:customStyle="1" w:styleId="Heading3">
    <w:name w:val="Heading #3_"/>
    <w:link w:val="Heading30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">
    <w:name w:val="Body text_"/>
    <w:link w:val="BodyText2"/>
    <w:rsid w:val="006A0E72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BodytextCordiaNew">
    <w:name w:val="Body text + Cordia New"/>
    <w:aliases w:val="15 pt,Bold"/>
    <w:rsid w:val="006A0E7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/>
    </w:rPr>
  </w:style>
  <w:style w:type="paragraph" w:customStyle="1" w:styleId="Heading30">
    <w:name w:val="Heading #3"/>
    <w:basedOn w:val="Normal"/>
    <w:link w:val="Heading3"/>
    <w:rsid w:val="006A0E72"/>
    <w:pPr>
      <w:widowControl w:val="0"/>
      <w:shd w:val="clear" w:color="auto" w:fill="FFFFFF"/>
      <w:spacing w:before="360" w:after="360" w:line="0" w:lineRule="atLeast"/>
      <w:ind w:hanging="360"/>
      <w:outlineLvl w:val="2"/>
    </w:pPr>
    <w:rPr>
      <w:rFonts w:ascii="Verdana" w:eastAsia="Verdana" w:hAnsi="Verdana" w:cs="Verdana"/>
      <w:sz w:val="23"/>
      <w:szCs w:val="23"/>
    </w:rPr>
  </w:style>
  <w:style w:type="paragraph" w:customStyle="1" w:styleId="BodyText2">
    <w:name w:val="Body Text2"/>
    <w:basedOn w:val="Normal"/>
    <w:link w:val="Bodytext"/>
    <w:rsid w:val="006A0E72"/>
    <w:pPr>
      <w:widowControl w:val="0"/>
      <w:shd w:val="clear" w:color="auto" w:fill="FFFFFF"/>
      <w:spacing w:before="360" w:after="360" w:line="0" w:lineRule="atLeast"/>
      <w:ind w:hanging="720"/>
    </w:pPr>
    <w:rPr>
      <w:rFonts w:ascii="Verdana" w:eastAsia="Verdana" w:hAnsi="Verdana" w:cs="Verdan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3CA7-F1E3-4100-8333-2F9DBD6F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Mark</cp:lastModifiedBy>
  <cp:revision>2</cp:revision>
  <cp:lastPrinted>2013-10-11T08:01:00Z</cp:lastPrinted>
  <dcterms:created xsi:type="dcterms:W3CDTF">2014-06-22T11:59:00Z</dcterms:created>
  <dcterms:modified xsi:type="dcterms:W3CDTF">2014-06-22T11:59:00Z</dcterms:modified>
</cp:coreProperties>
</file>