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08" w:rsidRPr="001D72C5" w:rsidRDefault="00F97808" w:rsidP="00D71CF3">
      <w:pPr>
        <w:jc w:val="center"/>
        <w:rPr>
          <w:rFonts w:cstheme="minorHAnsi"/>
          <w:b/>
          <w:color w:val="7030A0"/>
          <w:sz w:val="24"/>
          <w:szCs w:val="24"/>
        </w:rPr>
      </w:pPr>
      <w:r w:rsidRPr="001D72C5">
        <w:rPr>
          <w:rFonts w:cstheme="minorHAnsi"/>
          <w:b/>
          <w:noProof/>
          <w:sz w:val="24"/>
          <w:szCs w:val="24"/>
          <w:lang w:eastAsia="en-GB"/>
        </w:rPr>
        <w:drawing>
          <wp:anchor distT="0" distB="0" distL="114300" distR="114300" simplePos="0" relativeHeight="251659264" behindDoc="0" locked="0" layoutInCell="1" allowOverlap="1" wp14:anchorId="21E0337A" wp14:editId="31239FB8">
            <wp:simplePos x="2857500" y="914400"/>
            <wp:positionH relativeFrom="margin">
              <wp:align>center</wp:align>
            </wp:positionH>
            <wp:positionV relativeFrom="margin">
              <wp:align>top</wp:align>
            </wp:positionV>
            <wp:extent cx="1600200" cy="815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815340"/>
                    </a:xfrm>
                    <a:prstGeom prst="rect">
                      <a:avLst/>
                    </a:prstGeom>
                  </pic:spPr>
                </pic:pic>
              </a:graphicData>
            </a:graphic>
            <wp14:sizeRelH relativeFrom="margin">
              <wp14:pctWidth>0</wp14:pctWidth>
            </wp14:sizeRelH>
            <wp14:sizeRelV relativeFrom="margin">
              <wp14:pctHeight>0</wp14:pctHeight>
            </wp14:sizeRelV>
          </wp:anchor>
        </w:drawing>
      </w:r>
    </w:p>
    <w:p w:rsidR="00F97808" w:rsidRPr="001D72C5" w:rsidRDefault="00F97808" w:rsidP="00D71CF3">
      <w:pPr>
        <w:jc w:val="center"/>
        <w:rPr>
          <w:rFonts w:cstheme="minorHAnsi"/>
          <w:b/>
          <w:color w:val="7030A0"/>
          <w:sz w:val="24"/>
          <w:szCs w:val="24"/>
        </w:rPr>
      </w:pPr>
    </w:p>
    <w:p w:rsidR="00F97808" w:rsidRPr="001D72C5" w:rsidRDefault="00F97808" w:rsidP="00D71CF3">
      <w:pPr>
        <w:jc w:val="center"/>
        <w:rPr>
          <w:rFonts w:cstheme="minorHAnsi"/>
          <w:b/>
          <w:color w:val="7030A0"/>
          <w:sz w:val="24"/>
          <w:szCs w:val="24"/>
          <w:u w:val="single"/>
        </w:rPr>
      </w:pPr>
    </w:p>
    <w:p w:rsidR="00411F8B" w:rsidRPr="001D72C5" w:rsidRDefault="00D71CF3" w:rsidP="00D71CF3">
      <w:pPr>
        <w:jc w:val="center"/>
        <w:rPr>
          <w:rFonts w:cstheme="minorHAnsi"/>
          <w:b/>
          <w:color w:val="7030A0"/>
          <w:sz w:val="24"/>
          <w:szCs w:val="24"/>
          <w:u w:val="single"/>
        </w:rPr>
      </w:pPr>
      <w:r w:rsidRPr="001D72C5">
        <w:rPr>
          <w:rFonts w:cstheme="minorHAnsi"/>
          <w:b/>
          <w:color w:val="7030A0"/>
          <w:sz w:val="24"/>
          <w:szCs w:val="24"/>
          <w:u w:val="single"/>
        </w:rPr>
        <w:t>Agenda: Scrutiny.Net</w:t>
      </w:r>
    </w:p>
    <w:p w:rsidR="00C7232D" w:rsidRPr="001D72C5" w:rsidRDefault="00C7232D" w:rsidP="00D71CF3">
      <w:pPr>
        <w:jc w:val="center"/>
        <w:rPr>
          <w:rFonts w:cstheme="minorHAnsi"/>
          <w:b/>
          <w:color w:val="7030A0"/>
          <w:sz w:val="24"/>
          <w:szCs w:val="24"/>
          <w:u w:val="single"/>
        </w:rPr>
      </w:pPr>
    </w:p>
    <w:p w:rsidR="00D71CF3" w:rsidRPr="001D72C5" w:rsidRDefault="00D71CF3" w:rsidP="00D71CF3">
      <w:pPr>
        <w:rPr>
          <w:rFonts w:cstheme="minorHAnsi"/>
          <w:sz w:val="24"/>
          <w:szCs w:val="24"/>
        </w:rPr>
      </w:pPr>
      <w:r w:rsidRPr="001D72C5">
        <w:rPr>
          <w:rFonts w:cstheme="minorHAnsi"/>
          <w:b/>
          <w:sz w:val="24"/>
          <w:szCs w:val="24"/>
        </w:rPr>
        <w:t>Date:</w:t>
      </w:r>
      <w:r w:rsidRPr="001D72C5">
        <w:rPr>
          <w:rFonts w:cstheme="minorHAnsi"/>
          <w:sz w:val="24"/>
          <w:szCs w:val="24"/>
        </w:rPr>
        <w:t>    </w:t>
      </w:r>
      <w:r w:rsidR="004C17AE" w:rsidRPr="001D72C5">
        <w:rPr>
          <w:rFonts w:cstheme="minorHAnsi"/>
          <w:sz w:val="24"/>
          <w:szCs w:val="24"/>
        </w:rPr>
        <w:tab/>
      </w:r>
      <w:r w:rsidR="00A32AB9">
        <w:rPr>
          <w:rFonts w:cs="Arial"/>
          <w:b/>
          <w:color w:val="7030A0"/>
          <w:sz w:val="24"/>
          <w:szCs w:val="24"/>
        </w:rPr>
        <w:t>Wednesday 5</w:t>
      </w:r>
      <w:r w:rsidR="004A2816" w:rsidRPr="001D72C5">
        <w:rPr>
          <w:rFonts w:cs="Arial"/>
          <w:b/>
          <w:color w:val="7030A0"/>
          <w:sz w:val="24"/>
          <w:szCs w:val="24"/>
          <w:vertAlign w:val="superscript"/>
        </w:rPr>
        <w:t>th</w:t>
      </w:r>
      <w:r w:rsidR="004A2816" w:rsidRPr="001D72C5">
        <w:rPr>
          <w:rFonts w:cs="Arial"/>
          <w:b/>
          <w:color w:val="7030A0"/>
          <w:sz w:val="24"/>
          <w:szCs w:val="24"/>
        </w:rPr>
        <w:t xml:space="preserve"> October</w:t>
      </w:r>
      <w:r w:rsidR="00933E80" w:rsidRPr="001D72C5">
        <w:rPr>
          <w:rFonts w:cs="Arial"/>
          <w:b/>
          <w:color w:val="7030A0"/>
          <w:sz w:val="24"/>
          <w:szCs w:val="24"/>
        </w:rPr>
        <w:t xml:space="preserve"> 2016</w:t>
      </w:r>
    </w:p>
    <w:p w:rsidR="00D71CF3" w:rsidRPr="001D72C5" w:rsidRDefault="00D71CF3" w:rsidP="00D71CF3">
      <w:pPr>
        <w:rPr>
          <w:rFonts w:cstheme="minorHAnsi"/>
          <w:sz w:val="24"/>
          <w:szCs w:val="24"/>
        </w:rPr>
      </w:pPr>
      <w:r w:rsidRPr="001D72C5">
        <w:rPr>
          <w:rFonts w:cstheme="minorHAnsi"/>
          <w:b/>
          <w:sz w:val="24"/>
          <w:szCs w:val="24"/>
        </w:rPr>
        <w:t>Time:</w:t>
      </w:r>
      <w:r w:rsidRPr="001D72C5">
        <w:rPr>
          <w:rFonts w:cstheme="minorHAnsi"/>
          <w:sz w:val="24"/>
          <w:szCs w:val="24"/>
        </w:rPr>
        <w:t xml:space="preserve">     </w:t>
      </w:r>
      <w:r w:rsidR="004C17AE" w:rsidRPr="001D72C5">
        <w:rPr>
          <w:rFonts w:cstheme="minorHAnsi"/>
          <w:sz w:val="24"/>
          <w:szCs w:val="24"/>
        </w:rPr>
        <w:tab/>
      </w:r>
      <w:r w:rsidRPr="001D72C5">
        <w:rPr>
          <w:rFonts w:cstheme="minorHAnsi"/>
          <w:b/>
          <w:color w:val="7030A0"/>
          <w:sz w:val="24"/>
          <w:szCs w:val="24"/>
        </w:rPr>
        <w:t>10.30 – 14.30</w:t>
      </w:r>
      <w:r w:rsidRPr="001D72C5">
        <w:rPr>
          <w:rFonts w:cstheme="minorHAnsi"/>
          <w:color w:val="7030A0"/>
          <w:sz w:val="24"/>
          <w:szCs w:val="24"/>
        </w:rPr>
        <w:t xml:space="preserve"> </w:t>
      </w:r>
    </w:p>
    <w:p w:rsidR="001777F8" w:rsidRPr="001D72C5" w:rsidRDefault="00D71CF3" w:rsidP="00B650BA">
      <w:pPr>
        <w:rPr>
          <w:b/>
          <w:color w:val="7030A0"/>
          <w:sz w:val="24"/>
          <w:szCs w:val="24"/>
        </w:rPr>
      </w:pPr>
      <w:r w:rsidRPr="001D72C5">
        <w:rPr>
          <w:rFonts w:cstheme="minorHAnsi"/>
          <w:b/>
          <w:sz w:val="24"/>
          <w:szCs w:val="24"/>
        </w:rPr>
        <w:t>Place:</w:t>
      </w:r>
      <w:r w:rsidRPr="001D72C5">
        <w:rPr>
          <w:rFonts w:cstheme="minorHAnsi"/>
          <w:sz w:val="24"/>
          <w:szCs w:val="24"/>
        </w:rPr>
        <w:t>   </w:t>
      </w:r>
      <w:r w:rsidR="004C17AE" w:rsidRPr="001D72C5">
        <w:rPr>
          <w:rFonts w:cstheme="minorHAnsi"/>
          <w:sz w:val="24"/>
          <w:szCs w:val="24"/>
        </w:rPr>
        <w:tab/>
      </w:r>
      <w:r w:rsidR="004A2816" w:rsidRPr="001D72C5">
        <w:rPr>
          <w:b/>
          <w:color w:val="7030A0"/>
          <w:sz w:val="24"/>
          <w:szCs w:val="24"/>
        </w:rPr>
        <w:t>Darlington Campus – Tee</w:t>
      </w:r>
      <w:r w:rsidR="00A32AB9">
        <w:rPr>
          <w:b/>
          <w:color w:val="7030A0"/>
          <w:sz w:val="24"/>
          <w:szCs w:val="24"/>
        </w:rPr>
        <w:t>s</w:t>
      </w:r>
      <w:r w:rsidR="004A2816" w:rsidRPr="001D72C5">
        <w:rPr>
          <w:b/>
          <w:color w:val="7030A0"/>
          <w:sz w:val="24"/>
          <w:szCs w:val="24"/>
        </w:rPr>
        <w:t>side University</w:t>
      </w:r>
    </w:p>
    <w:p w:rsidR="004A2816" w:rsidRPr="001D72C5" w:rsidRDefault="004A2816" w:rsidP="00A32AB9">
      <w:pPr>
        <w:ind w:left="1440"/>
        <w:rPr>
          <w:color w:val="333333"/>
          <w:shd w:val="clear" w:color="auto" w:fill="FFFFFF"/>
        </w:rPr>
      </w:pPr>
      <w:r w:rsidRPr="001D72C5">
        <w:rPr>
          <w:color w:val="333333"/>
          <w:shd w:val="clear" w:color="auto" w:fill="FFFFFF"/>
        </w:rPr>
        <w:t>Teesside University</w:t>
      </w:r>
      <w:r w:rsidRPr="001D72C5">
        <w:rPr>
          <w:color w:val="333333"/>
        </w:rPr>
        <w:br/>
      </w:r>
      <w:r w:rsidRPr="001D72C5">
        <w:rPr>
          <w:color w:val="333333"/>
          <w:shd w:val="clear" w:color="auto" w:fill="FFFFFF"/>
        </w:rPr>
        <w:t>Vicarage Road</w:t>
      </w:r>
      <w:r w:rsidRPr="001D72C5">
        <w:rPr>
          <w:rStyle w:val="apple-converted-space"/>
          <w:color w:val="333333"/>
          <w:shd w:val="clear" w:color="auto" w:fill="FFFFFF"/>
        </w:rPr>
        <w:t> </w:t>
      </w:r>
      <w:r w:rsidRPr="001D72C5">
        <w:rPr>
          <w:color w:val="333333"/>
        </w:rPr>
        <w:br/>
      </w:r>
      <w:r w:rsidRPr="001D72C5">
        <w:rPr>
          <w:color w:val="333333"/>
          <w:shd w:val="clear" w:color="auto" w:fill="FFFFFF"/>
        </w:rPr>
        <w:t>Darlington</w:t>
      </w:r>
      <w:r w:rsidRPr="001D72C5">
        <w:rPr>
          <w:rStyle w:val="apple-converted-space"/>
          <w:color w:val="333333"/>
          <w:shd w:val="clear" w:color="auto" w:fill="FFFFFF"/>
        </w:rPr>
        <w:t> </w:t>
      </w:r>
      <w:r w:rsidRPr="001D72C5">
        <w:rPr>
          <w:color w:val="333333"/>
        </w:rPr>
        <w:br/>
      </w:r>
      <w:r w:rsidRPr="001D72C5">
        <w:rPr>
          <w:color w:val="333333"/>
          <w:shd w:val="clear" w:color="auto" w:fill="FFFFFF"/>
        </w:rPr>
        <w:t>DL1 1JW</w:t>
      </w:r>
    </w:p>
    <w:p w:rsidR="004A2816" w:rsidRPr="001D72C5" w:rsidRDefault="00613DC0" w:rsidP="001777F8">
      <w:pPr>
        <w:rPr>
          <w:b/>
          <w:sz w:val="20"/>
          <w:szCs w:val="20"/>
        </w:rPr>
      </w:pPr>
      <w:r w:rsidRPr="001D72C5">
        <w:rPr>
          <w:b/>
          <w:sz w:val="20"/>
          <w:szCs w:val="20"/>
        </w:rPr>
        <w:t xml:space="preserve">Map </w:t>
      </w:r>
    </w:p>
    <w:p w:rsidR="00613DC0" w:rsidRPr="001D72C5" w:rsidRDefault="004A2816" w:rsidP="001777F8">
      <w:pPr>
        <w:rPr>
          <w:i/>
          <w:sz w:val="20"/>
          <w:szCs w:val="20"/>
        </w:rPr>
      </w:pPr>
      <w:r w:rsidRPr="001D72C5">
        <w:rPr>
          <w:sz w:val="20"/>
          <w:szCs w:val="20"/>
        </w:rPr>
        <w:t>F</w:t>
      </w:r>
      <w:r w:rsidRPr="001D72C5">
        <w:rPr>
          <w:i/>
          <w:sz w:val="20"/>
          <w:szCs w:val="20"/>
        </w:rPr>
        <w:t xml:space="preserve">ollow this link for walking from Darlington station, or driving from north/south or </w:t>
      </w:r>
      <w:r w:rsidR="001D72C5">
        <w:rPr>
          <w:i/>
          <w:sz w:val="20"/>
          <w:szCs w:val="20"/>
        </w:rPr>
        <w:t xml:space="preserve">a </w:t>
      </w:r>
      <w:r w:rsidRPr="001D72C5">
        <w:rPr>
          <w:i/>
          <w:sz w:val="20"/>
          <w:szCs w:val="20"/>
        </w:rPr>
        <w:t xml:space="preserve">taxi from </w:t>
      </w:r>
      <w:r w:rsidR="001D72C5">
        <w:rPr>
          <w:i/>
          <w:sz w:val="20"/>
          <w:szCs w:val="20"/>
        </w:rPr>
        <w:t xml:space="preserve">the </w:t>
      </w:r>
      <w:r w:rsidRPr="001D72C5">
        <w:rPr>
          <w:i/>
          <w:sz w:val="20"/>
          <w:szCs w:val="20"/>
        </w:rPr>
        <w:t>station</w:t>
      </w:r>
    </w:p>
    <w:p w:rsidR="004A2816" w:rsidRPr="001D72C5" w:rsidRDefault="0061497F" w:rsidP="001777F8">
      <w:pPr>
        <w:rPr>
          <w:b/>
          <w:sz w:val="20"/>
          <w:szCs w:val="20"/>
        </w:rPr>
      </w:pPr>
      <w:hyperlink r:id="rId8" w:history="1">
        <w:r w:rsidR="004A2816" w:rsidRPr="001D72C5">
          <w:rPr>
            <w:rStyle w:val="Hyperlink"/>
            <w:b/>
            <w:sz w:val="20"/>
            <w:szCs w:val="20"/>
          </w:rPr>
          <w:t>http://www.tees.ac.uk/sections/darlington/contact.cfm</w:t>
        </w:r>
      </w:hyperlink>
      <w:r w:rsidR="004A2816" w:rsidRPr="001D72C5">
        <w:rPr>
          <w:b/>
          <w:sz w:val="20"/>
          <w:szCs w:val="20"/>
        </w:rPr>
        <w:t xml:space="preserve"> </w:t>
      </w:r>
    </w:p>
    <w:p w:rsidR="00613DC0" w:rsidRPr="001D72C5" w:rsidRDefault="004A2816" w:rsidP="00B650BA">
      <w:pPr>
        <w:rPr>
          <w:i/>
          <w:color w:val="FF0000"/>
          <w:sz w:val="20"/>
          <w:szCs w:val="20"/>
        </w:rPr>
      </w:pPr>
      <w:r w:rsidRPr="001D72C5">
        <w:rPr>
          <w:i/>
          <w:color w:val="FF0000"/>
          <w:sz w:val="20"/>
          <w:szCs w:val="20"/>
        </w:rPr>
        <w:t>It’s the funky pointed building, closest to the path from the station (8 mins) and the farthest end of the site if you are driving and parking (take some coins for the payment meter)</w:t>
      </w:r>
    </w:p>
    <w:p w:rsidR="00D71CF3" w:rsidRPr="001D72C5" w:rsidRDefault="0001069A" w:rsidP="00D71CF3">
      <w:pPr>
        <w:pStyle w:val="ListParagraph"/>
        <w:numPr>
          <w:ilvl w:val="1"/>
          <w:numId w:val="5"/>
        </w:numPr>
        <w:rPr>
          <w:rFonts w:cstheme="minorHAnsi"/>
          <w:b/>
          <w:color w:val="7030A0"/>
          <w:sz w:val="24"/>
          <w:szCs w:val="24"/>
        </w:rPr>
      </w:pPr>
      <w:r w:rsidRPr="001D72C5">
        <w:rPr>
          <w:rFonts w:cstheme="minorHAnsi"/>
          <w:b/>
          <w:color w:val="7030A0"/>
          <w:sz w:val="24"/>
          <w:szCs w:val="24"/>
        </w:rPr>
        <w:tab/>
      </w:r>
      <w:r w:rsidR="00D71CF3" w:rsidRPr="001D72C5">
        <w:rPr>
          <w:rFonts w:cstheme="minorHAnsi"/>
          <w:b/>
          <w:color w:val="7030A0"/>
          <w:sz w:val="24"/>
          <w:szCs w:val="24"/>
        </w:rPr>
        <w:t>Welcome and apologies</w:t>
      </w:r>
    </w:p>
    <w:p w:rsidR="009F0AF6" w:rsidRPr="001D72C5" w:rsidRDefault="009F0AF6" w:rsidP="001945D3">
      <w:pPr>
        <w:pStyle w:val="NoSpacing"/>
        <w:rPr>
          <w:sz w:val="24"/>
          <w:szCs w:val="24"/>
        </w:rPr>
      </w:pPr>
      <w:r w:rsidRPr="001D72C5">
        <w:rPr>
          <w:b/>
          <w:color w:val="7030A0"/>
          <w:sz w:val="24"/>
          <w:szCs w:val="24"/>
        </w:rPr>
        <w:t>10.35</w:t>
      </w:r>
      <w:r w:rsidRPr="001D72C5">
        <w:rPr>
          <w:b/>
          <w:color w:val="7030A0"/>
          <w:sz w:val="24"/>
          <w:szCs w:val="24"/>
        </w:rPr>
        <w:tab/>
      </w:r>
      <w:r w:rsidRPr="001D72C5">
        <w:rPr>
          <w:sz w:val="24"/>
          <w:szCs w:val="24"/>
        </w:rPr>
        <w:tab/>
      </w:r>
      <w:r w:rsidRPr="001D72C5">
        <w:rPr>
          <w:b/>
          <w:sz w:val="24"/>
          <w:szCs w:val="24"/>
        </w:rPr>
        <w:t>Presentation and Discussion</w:t>
      </w:r>
    </w:p>
    <w:p w:rsidR="009F0AF6" w:rsidRPr="001D72C5" w:rsidRDefault="009F0AF6" w:rsidP="001945D3">
      <w:pPr>
        <w:pStyle w:val="NoSpacing"/>
        <w:rPr>
          <w:b/>
          <w:color w:val="7030A0"/>
          <w:sz w:val="24"/>
          <w:szCs w:val="24"/>
        </w:rPr>
      </w:pPr>
      <w:r w:rsidRPr="001D72C5">
        <w:rPr>
          <w:b/>
          <w:color w:val="7030A0"/>
          <w:sz w:val="24"/>
          <w:szCs w:val="24"/>
        </w:rPr>
        <w:tab/>
      </w:r>
      <w:r w:rsidRPr="001D72C5">
        <w:rPr>
          <w:b/>
          <w:color w:val="7030A0"/>
          <w:sz w:val="24"/>
          <w:szCs w:val="24"/>
        </w:rPr>
        <w:tab/>
      </w:r>
      <w:r w:rsidR="00661D3D" w:rsidRPr="001D72C5">
        <w:rPr>
          <w:b/>
          <w:color w:val="7030A0"/>
          <w:sz w:val="24"/>
          <w:szCs w:val="24"/>
        </w:rPr>
        <w:t>Changing our approach to Co-regulation</w:t>
      </w:r>
      <w:r w:rsidR="001D72C5" w:rsidRPr="001D72C5">
        <w:rPr>
          <w:b/>
          <w:color w:val="7030A0"/>
          <w:sz w:val="24"/>
          <w:szCs w:val="24"/>
        </w:rPr>
        <w:t xml:space="preserve"> and involvement</w:t>
      </w:r>
    </w:p>
    <w:p w:rsidR="009F0AF6" w:rsidRPr="001D72C5" w:rsidRDefault="009F0AF6" w:rsidP="009F0AF6">
      <w:pPr>
        <w:pStyle w:val="NoSpacing"/>
        <w:rPr>
          <w:b/>
          <w:color w:val="7030A0"/>
          <w:sz w:val="24"/>
          <w:szCs w:val="24"/>
        </w:rPr>
      </w:pPr>
      <w:r w:rsidRPr="001D72C5">
        <w:rPr>
          <w:b/>
          <w:color w:val="7030A0"/>
          <w:sz w:val="24"/>
          <w:szCs w:val="24"/>
        </w:rPr>
        <w:tab/>
      </w:r>
      <w:r w:rsidRPr="001D72C5">
        <w:rPr>
          <w:b/>
          <w:color w:val="7030A0"/>
          <w:sz w:val="24"/>
          <w:szCs w:val="24"/>
        </w:rPr>
        <w:tab/>
      </w:r>
      <w:r w:rsidR="00661D3D" w:rsidRPr="001D72C5">
        <w:rPr>
          <w:b/>
          <w:sz w:val="24"/>
          <w:szCs w:val="24"/>
        </w:rPr>
        <w:t>Alison Leech and colleagues from Incommunities</w:t>
      </w:r>
    </w:p>
    <w:p w:rsidR="00AA49D4" w:rsidRPr="001D72C5" w:rsidRDefault="009F0AF6" w:rsidP="009F0AF6">
      <w:pPr>
        <w:pStyle w:val="NoSpacing"/>
        <w:rPr>
          <w:rFonts w:cstheme="minorHAnsi"/>
          <w:b/>
          <w:color w:val="7030A0"/>
          <w:sz w:val="24"/>
          <w:szCs w:val="24"/>
        </w:rPr>
      </w:pPr>
      <w:r w:rsidRPr="001D72C5">
        <w:rPr>
          <w:rFonts w:cstheme="minorHAnsi"/>
          <w:b/>
          <w:color w:val="7030A0"/>
          <w:sz w:val="24"/>
          <w:szCs w:val="24"/>
        </w:rPr>
        <w:tab/>
      </w:r>
      <w:r w:rsidR="00603E28" w:rsidRPr="001D72C5">
        <w:rPr>
          <w:rFonts w:cstheme="minorHAnsi"/>
          <w:b/>
          <w:color w:val="7030A0"/>
          <w:sz w:val="24"/>
          <w:szCs w:val="24"/>
        </w:rPr>
        <w:t xml:space="preserve"> </w:t>
      </w:r>
    </w:p>
    <w:p w:rsidR="00661D3D" w:rsidRPr="001D72C5" w:rsidRDefault="00661D3D" w:rsidP="009F0AF6">
      <w:pPr>
        <w:pStyle w:val="NoSpacing"/>
        <w:numPr>
          <w:ilvl w:val="0"/>
          <w:numId w:val="29"/>
        </w:numPr>
        <w:rPr>
          <w:sz w:val="24"/>
          <w:szCs w:val="24"/>
        </w:rPr>
      </w:pPr>
      <w:r w:rsidRPr="001D72C5">
        <w:rPr>
          <w:sz w:val="24"/>
          <w:szCs w:val="24"/>
        </w:rPr>
        <w:t>Our change of approach, the drivers and the intentions</w:t>
      </w:r>
    </w:p>
    <w:p w:rsidR="009F0AF6" w:rsidRPr="001D72C5" w:rsidRDefault="00661D3D" w:rsidP="009F0AF6">
      <w:pPr>
        <w:pStyle w:val="NoSpacing"/>
        <w:numPr>
          <w:ilvl w:val="0"/>
          <w:numId w:val="29"/>
        </w:numPr>
        <w:rPr>
          <w:sz w:val="24"/>
          <w:szCs w:val="24"/>
        </w:rPr>
      </w:pPr>
      <w:r w:rsidRPr="001D72C5">
        <w:rPr>
          <w:sz w:val="24"/>
          <w:szCs w:val="24"/>
        </w:rPr>
        <w:t>Our new Community Trust Panel and their role in co-regulation</w:t>
      </w:r>
    </w:p>
    <w:p w:rsidR="009F0AF6" w:rsidRPr="001D72C5" w:rsidRDefault="00661D3D" w:rsidP="009F0AF6">
      <w:pPr>
        <w:pStyle w:val="NoSpacing"/>
        <w:numPr>
          <w:ilvl w:val="0"/>
          <w:numId w:val="29"/>
        </w:numPr>
        <w:rPr>
          <w:sz w:val="24"/>
          <w:szCs w:val="24"/>
        </w:rPr>
      </w:pPr>
      <w:r w:rsidRPr="001D72C5">
        <w:rPr>
          <w:sz w:val="24"/>
          <w:szCs w:val="24"/>
        </w:rPr>
        <w:t>Commissioning our inspectors to scrutinise</w:t>
      </w:r>
    </w:p>
    <w:p w:rsidR="00DA43AC" w:rsidRPr="001D72C5" w:rsidRDefault="00661D3D" w:rsidP="00DA43AC">
      <w:pPr>
        <w:pStyle w:val="ListParagraph"/>
        <w:numPr>
          <w:ilvl w:val="0"/>
          <w:numId w:val="29"/>
        </w:numPr>
        <w:rPr>
          <w:rFonts w:cstheme="minorHAnsi"/>
          <w:sz w:val="24"/>
          <w:szCs w:val="24"/>
        </w:rPr>
      </w:pPr>
      <w:r w:rsidRPr="001D72C5">
        <w:rPr>
          <w:rFonts w:cstheme="minorHAnsi"/>
          <w:sz w:val="24"/>
          <w:szCs w:val="24"/>
        </w:rPr>
        <w:t>Hints and Tips and time for questions and discussion</w:t>
      </w:r>
    </w:p>
    <w:p w:rsidR="001945D3" w:rsidRPr="001D72C5" w:rsidRDefault="004D7D90" w:rsidP="001945D3">
      <w:pPr>
        <w:pStyle w:val="NoSpacing"/>
        <w:rPr>
          <w:b/>
          <w:color w:val="FF0000"/>
          <w:sz w:val="24"/>
          <w:szCs w:val="24"/>
        </w:rPr>
      </w:pPr>
      <w:r w:rsidRPr="001D72C5">
        <w:rPr>
          <w:b/>
          <w:color w:val="FF0000"/>
          <w:sz w:val="24"/>
          <w:szCs w:val="24"/>
        </w:rPr>
        <w:t>11.</w:t>
      </w:r>
      <w:r w:rsidR="001777F8" w:rsidRPr="001D72C5">
        <w:rPr>
          <w:b/>
          <w:color w:val="FF0000"/>
          <w:sz w:val="24"/>
          <w:szCs w:val="24"/>
        </w:rPr>
        <w:t>3</w:t>
      </w:r>
      <w:r w:rsidR="00296022" w:rsidRPr="001D72C5">
        <w:rPr>
          <w:b/>
          <w:color w:val="FF0000"/>
          <w:sz w:val="24"/>
          <w:szCs w:val="24"/>
        </w:rPr>
        <w:t>5</w:t>
      </w:r>
      <w:r w:rsidR="001945D3" w:rsidRPr="001D72C5">
        <w:rPr>
          <w:b/>
          <w:color w:val="FF0000"/>
          <w:sz w:val="24"/>
          <w:szCs w:val="24"/>
        </w:rPr>
        <w:tab/>
      </w:r>
      <w:r w:rsidR="001945D3" w:rsidRPr="001D72C5">
        <w:rPr>
          <w:b/>
          <w:color w:val="FF0000"/>
          <w:sz w:val="24"/>
          <w:szCs w:val="24"/>
        </w:rPr>
        <w:tab/>
        <w:t>Tea and coffee break</w:t>
      </w:r>
    </w:p>
    <w:p w:rsidR="004D7D90" w:rsidRPr="001D72C5" w:rsidRDefault="004D7D90" w:rsidP="001945D3">
      <w:pPr>
        <w:pStyle w:val="NoSpacing"/>
        <w:rPr>
          <w:b/>
          <w:color w:val="7030A0"/>
          <w:sz w:val="24"/>
          <w:szCs w:val="24"/>
        </w:rPr>
      </w:pPr>
    </w:p>
    <w:p w:rsidR="009F0AF6" w:rsidRPr="001D72C5" w:rsidRDefault="004D7D90" w:rsidP="009F0AF6">
      <w:pPr>
        <w:pStyle w:val="NoSpacing"/>
        <w:rPr>
          <w:sz w:val="24"/>
          <w:szCs w:val="24"/>
        </w:rPr>
      </w:pPr>
      <w:r w:rsidRPr="001D72C5">
        <w:rPr>
          <w:b/>
          <w:color w:val="7030A0"/>
          <w:sz w:val="24"/>
          <w:szCs w:val="24"/>
        </w:rPr>
        <w:t>11.</w:t>
      </w:r>
      <w:r w:rsidR="001D72C5" w:rsidRPr="001D72C5">
        <w:rPr>
          <w:b/>
          <w:color w:val="7030A0"/>
          <w:sz w:val="24"/>
          <w:szCs w:val="24"/>
        </w:rPr>
        <w:t>5</w:t>
      </w:r>
      <w:r w:rsidR="00296022" w:rsidRPr="001D72C5">
        <w:rPr>
          <w:b/>
          <w:color w:val="7030A0"/>
          <w:sz w:val="24"/>
          <w:szCs w:val="24"/>
        </w:rPr>
        <w:t>0</w:t>
      </w:r>
      <w:r w:rsidRPr="001D72C5">
        <w:rPr>
          <w:b/>
          <w:color w:val="7030A0"/>
          <w:sz w:val="24"/>
          <w:szCs w:val="24"/>
        </w:rPr>
        <w:tab/>
      </w:r>
      <w:r w:rsidRPr="001D72C5">
        <w:rPr>
          <w:b/>
          <w:color w:val="7030A0"/>
          <w:sz w:val="24"/>
          <w:szCs w:val="24"/>
        </w:rPr>
        <w:tab/>
      </w:r>
      <w:r w:rsidR="001D72C5" w:rsidRPr="001D72C5">
        <w:rPr>
          <w:b/>
          <w:sz w:val="24"/>
          <w:szCs w:val="24"/>
        </w:rPr>
        <w:t xml:space="preserve">Presentation and </w:t>
      </w:r>
      <w:r w:rsidR="009F0AF6" w:rsidRPr="001D72C5">
        <w:rPr>
          <w:b/>
          <w:sz w:val="24"/>
          <w:szCs w:val="24"/>
        </w:rPr>
        <w:t>Discussion</w:t>
      </w:r>
    </w:p>
    <w:p w:rsidR="004D7D90" w:rsidRPr="001D72C5" w:rsidRDefault="009F0AF6" w:rsidP="001945D3">
      <w:pPr>
        <w:pStyle w:val="NoSpacing"/>
        <w:rPr>
          <w:b/>
          <w:color w:val="7030A0"/>
          <w:sz w:val="24"/>
          <w:szCs w:val="24"/>
        </w:rPr>
      </w:pPr>
      <w:r w:rsidRPr="001D72C5">
        <w:rPr>
          <w:b/>
          <w:color w:val="7030A0"/>
          <w:sz w:val="24"/>
          <w:szCs w:val="24"/>
        </w:rPr>
        <w:tab/>
      </w:r>
      <w:r w:rsidRPr="001D72C5">
        <w:rPr>
          <w:b/>
          <w:color w:val="7030A0"/>
          <w:sz w:val="24"/>
          <w:szCs w:val="24"/>
        </w:rPr>
        <w:tab/>
      </w:r>
      <w:r w:rsidR="001D72C5" w:rsidRPr="001D72C5">
        <w:rPr>
          <w:b/>
          <w:color w:val="7030A0"/>
          <w:sz w:val="24"/>
          <w:szCs w:val="24"/>
        </w:rPr>
        <w:t>Ten</w:t>
      </w:r>
      <w:r w:rsidR="001D72C5">
        <w:rPr>
          <w:b/>
          <w:color w:val="7030A0"/>
          <w:sz w:val="24"/>
          <w:szCs w:val="24"/>
        </w:rPr>
        <w:t>ant involvement in organisational</w:t>
      </w:r>
      <w:r w:rsidR="001D72C5" w:rsidRPr="001D72C5">
        <w:rPr>
          <w:b/>
          <w:color w:val="7030A0"/>
          <w:sz w:val="24"/>
          <w:szCs w:val="24"/>
        </w:rPr>
        <w:t xml:space="preserve"> change, merger, acquisition and </w:t>
      </w:r>
      <w:r w:rsidR="001D72C5" w:rsidRPr="001D72C5">
        <w:rPr>
          <w:b/>
          <w:color w:val="7030A0"/>
          <w:sz w:val="24"/>
          <w:szCs w:val="24"/>
        </w:rPr>
        <w:tab/>
      </w:r>
      <w:r w:rsidR="001D72C5" w:rsidRPr="001D72C5">
        <w:rPr>
          <w:b/>
          <w:color w:val="7030A0"/>
          <w:sz w:val="24"/>
          <w:szCs w:val="24"/>
        </w:rPr>
        <w:tab/>
      </w:r>
      <w:r w:rsidR="001D72C5" w:rsidRPr="001D72C5">
        <w:rPr>
          <w:b/>
          <w:color w:val="7030A0"/>
          <w:sz w:val="24"/>
          <w:szCs w:val="24"/>
        </w:rPr>
        <w:tab/>
        <w:t>collapse of groups and devolution in LAs</w:t>
      </w:r>
    </w:p>
    <w:p w:rsidR="009F0AF6" w:rsidRPr="001D72C5" w:rsidRDefault="009F0AF6" w:rsidP="009F0AF6">
      <w:pPr>
        <w:pStyle w:val="NoSpacing"/>
        <w:rPr>
          <w:b/>
          <w:sz w:val="24"/>
          <w:szCs w:val="24"/>
        </w:rPr>
      </w:pPr>
      <w:r w:rsidRPr="001D72C5">
        <w:rPr>
          <w:b/>
          <w:color w:val="7030A0"/>
          <w:sz w:val="24"/>
          <w:szCs w:val="24"/>
        </w:rPr>
        <w:tab/>
      </w:r>
      <w:r w:rsidRPr="001D72C5">
        <w:rPr>
          <w:b/>
          <w:color w:val="7030A0"/>
          <w:sz w:val="24"/>
          <w:szCs w:val="24"/>
        </w:rPr>
        <w:tab/>
      </w:r>
      <w:r w:rsidR="00DA43AC" w:rsidRPr="001D72C5">
        <w:rPr>
          <w:b/>
          <w:sz w:val="24"/>
          <w:szCs w:val="24"/>
        </w:rPr>
        <w:t>Yvonne Davies</w:t>
      </w:r>
      <w:r w:rsidR="00BC38D4">
        <w:rPr>
          <w:b/>
          <w:sz w:val="24"/>
          <w:szCs w:val="24"/>
        </w:rPr>
        <w:t xml:space="preserve"> (YD)</w:t>
      </w:r>
      <w:r w:rsidR="0061497F">
        <w:rPr>
          <w:b/>
          <w:sz w:val="24"/>
          <w:szCs w:val="24"/>
        </w:rPr>
        <w:t xml:space="preserve"> </w:t>
      </w:r>
    </w:p>
    <w:p w:rsidR="00DA43AC" w:rsidRPr="001D72C5" w:rsidRDefault="00DA43AC" w:rsidP="009F0AF6">
      <w:pPr>
        <w:pStyle w:val="NoSpacing"/>
        <w:rPr>
          <w:b/>
          <w:sz w:val="24"/>
          <w:szCs w:val="24"/>
        </w:rPr>
      </w:pPr>
    </w:p>
    <w:p w:rsidR="002D4090" w:rsidRPr="001D72C5" w:rsidRDefault="001D72C5" w:rsidP="00BB509F">
      <w:pPr>
        <w:pStyle w:val="NoSpacing"/>
        <w:numPr>
          <w:ilvl w:val="0"/>
          <w:numId w:val="30"/>
        </w:numPr>
        <w:rPr>
          <w:color w:val="7030A0"/>
          <w:sz w:val="24"/>
          <w:szCs w:val="24"/>
        </w:rPr>
      </w:pPr>
      <w:r w:rsidRPr="001D72C5">
        <w:rPr>
          <w:sz w:val="24"/>
          <w:szCs w:val="24"/>
        </w:rPr>
        <w:t>Different approaches and requirements to organisational change</w:t>
      </w:r>
    </w:p>
    <w:p w:rsidR="001D72C5" w:rsidRPr="0061497F" w:rsidRDefault="001D72C5" w:rsidP="00BB509F">
      <w:pPr>
        <w:pStyle w:val="NoSpacing"/>
        <w:numPr>
          <w:ilvl w:val="0"/>
          <w:numId w:val="30"/>
        </w:numPr>
        <w:rPr>
          <w:color w:val="7030A0"/>
          <w:sz w:val="24"/>
          <w:szCs w:val="24"/>
        </w:rPr>
      </w:pPr>
      <w:r w:rsidRPr="001D72C5">
        <w:rPr>
          <w:sz w:val="24"/>
          <w:szCs w:val="24"/>
        </w:rPr>
        <w:t>How do we involve customers in devolved government?</w:t>
      </w:r>
    </w:p>
    <w:p w:rsidR="0061497F" w:rsidRPr="001D72C5" w:rsidRDefault="0061497F" w:rsidP="00BB509F">
      <w:pPr>
        <w:pStyle w:val="NoSpacing"/>
        <w:numPr>
          <w:ilvl w:val="0"/>
          <w:numId w:val="30"/>
        </w:numPr>
        <w:rPr>
          <w:color w:val="7030A0"/>
          <w:sz w:val="24"/>
          <w:szCs w:val="24"/>
        </w:rPr>
      </w:pPr>
      <w:r>
        <w:rPr>
          <w:sz w:val="24"/>
          <w:szCs w:val="24"/>
        </w:rPr>
        <w:lastRenderedPageBreak/>
        <w:t xml:space="preserve">The Thirteen approach </w:t>
      </w:r>
      <w:bookmarkStart w:id="0" w:name="_GoBack"/>
      <w:bookmarkEnd w:id="0"/>
      <w:r>
        <w:rPr>
          <w:sz w:val="24"/>
          <w:szCs w:val="24"/>
        </w:rPr>
        <w:t>to Group Collapse and tenant engagement (Matthew Trueman)</w:t>
      </w:r>
    </w:p>
    <w:p w:rsidR="00DA43AC" w:rsidRPr="001D72C5" w:rsidRDefault="001D72C5" w:rsidP="00BB509F">
      <w:pPr>
        <w:pStyle w:val="NoSpacing"/>
        <w:numPr>
          <w:ilvl w:val="0"/>
          <w:numId w:val="30"/>
        </w:numPr>
        <w:rPr>
          <w:color w:val="7030A0"/>
          <w:sz w:val="24"/>
          <w:szCs w:val="24"/>
        </w:rPr>
      </w:pPr>
      <w:r w:rsidRPr="001D72C5">
        <w:rPr>
          <w:sz w:val="24"/>
          <w:szCs w:val="24"/>
        </w:rPr>
        <w:t>How do we link the feedback to governance?</w:t>
      </w:r>
    </w:p>
    <w:p w:rsidR="00DA43AC" w:rsidRPr="001D72C5" w:rsidRDefault="00DA43AC" w:rsidP="00DA43AC">
      <w:pPr>
        <w:pStyle w:val="NoSpacing"/>
        <w:rPr>
          <w:color w:val="7030A0"/>
          <w:sz w:val="24"/>
          <w:szCs w:val="24"/>
        </w:rPr>
      </w:pPr>
    </w:p>
    <w:p w:rsidR="00DA43AC" w:rsidRPr="001D72C5" w:rsidRDefault="00DA43AC" w:rsidP="00DA43AC">
      <w:pPr>
        <w:pStyle w:val="NoSpacing"/>
        <w:ind w:left="1800"/>
        <w:rPr>
          <w:color w:val="7030A0"/>
          <w:sz w:val="24"/>
          <w:szCs w:val="24"/>
        </w:rPr>
      </w:pPr>
    </w:p>
    <w:p w:rsidR="001D72C5" w:rsidRPr="001D72C5" w:rsidRDefault="001D72C5" w:rsidP="0001069A">
      <w:pPr>
        <w:pStyle w:val="ListParagraph"/>
        <w:ind w:left="0"/>
        <w:rPr>
          <w:rFonts w:cstheme="minorHAnsi"/>
          <w:b/>
          <w:color w:val="7030A0"/>
          <w:sz w:val="24"/>
          <w:szCs w:val="24"/>
        </w:rPr>
      </w:pPr>
      <w:r w:rsidRPr="001D72C5">
        <w:rPr>
          <w:rFonts w:cstheme="minorHAnsi"/>
          <w:b/>
          <w:color w:val="7030A0"/>
          <w:sz w:val="24"/>
          <w:szCs w:val="24"/>
        </w:rPr>
        <w:t>12.50</w:t>
      </w:r>
      <w:r w:rsidRPr="001D72C5">
        <w:rPr>
          <w:rFonts w:cstheme="minorHAnsi"/>
          <w:b/>
          <w:color w:val="7030A0"/>
          <w:sz w:val="24"/>
          <w:szCs w:val="24"/>
        </w:rPr>
        <w:tab/>
      </w:r>
      <w:r w:rsidRPr="001D72C5">
        <w:rPr>
          <w:rFonts w:cstheme="minorHAnsi"/>
          <w:b/>
          <w:color w:val="7030A0"/>
          <w:sz w:val="24"/>
          <w:szCs w:val="24"/>
        </w:rPr>
        <w:tab/>
      </w:r>
      <w:r w:rsidRPr="001D72C5">
        <w:rPr>
          <w:b/>
          <w:sz w:val="24"/>
          <w:szCs w:val="24"/>
        </w:rPr>
        <w:t>Discussion – on the couch</w:t>
      </w:r>
    </w:p>
    <w:p w:rsidR="001D72C5" w:rsidRDefault="001D72C5" w:rsidP="001D72C5">
      <w:pPr>
        <w:pStyle w:val="ListParagraph"/>
        <w:spacing w:after="0" w:line="240" w:lineRule="auto"/>
        <w:ind w:left="1440"/>
        <w:contextualSpacing w:val="0"/>
        <w:rPr>
          <w:b/>
          <w:color w:val="7030A0"/>
          <w:sz w:val="24"/>
          <w:szCs w:val="24"/>
        </w:rPr>
      </w:pPr>
      <w:r w:rsidRPr="001D72C5">
        <w:rPr>
          <w:b/>
          <w:color w:val="7030A0"/>
          <w:sz w:val="24"/>
          <w:szCs w:val="24"/>
        </w:rPr>
        <w:t>What are tenants scrutinising (YD/Plus Dane)</w:t>
      </w:r>
    </w:p>
    <w:p w:rsidR="00A32AB9" w:rsidRPr="001D72C5" w:rsidRDefault="00A32AB9" w:rsidP="001D72C5">
      <w:pPr>
        <w:pStyle w:val="ListParagraph"/>
        <w:spacing w:after="0" w:line="240" w:lineRule="auto"/>
        <w:ind w:left="1440"/>
        <w:contextualSpacing w:val="0"/>
        <w:rPr>
          <w:b/>
          <w:color w:val="7030A0"/>
          <w:sz w:val="24"/>
          <w:szCs w:val="24"/>
        </w:rPr>
      </w:pPr>
    </w:p>
    <w:p w:rsidR="001D72C5" w:rsidRPr="001D72C5" w:rsidRDefault="001D72C5" w:rsidP="001D72C5">
      <w:pPr>
        <w:pStyle w:val="ListParagraph"/>
        <w:spacing w:after="0" w:line="240" w:lineRule="auto"/>
        <w:ind w:left="1440"/>
        <w:contextualSpacing w:val="0"/>
        <w:rPr>
          <w:b/>
          <w:color w:val="FF0000"/>
          <w:sz w:val="24"/>
          <w:szCs w:val="24"/>
        </w:rPr>
      </w:pPr>
    </w:p>
    <w:p w:rsidR="00E6091C" w:rsidRDefault="001D72C5" w:rsidP="0001069A">
      <w:pPr>
        <w:pStyle w:val="ListParagraph"/>
        <w:ind w:left="0"/>
        <w:rPr>
          <w:rFonts w:cstheme="minorHAnsi"/>
          <w:b/>
          <w:color w:val="FF0000"/>
          <w:sz w:val="24"/>
          <w:szCs w:val="24"/>
        </w:rPr>
      </w:pPr>
      <w:r w:rsidRPr="001D72C5">
        <w:rPr>
          <w:rFonts w:cstheme="minorHAnsi"/>
          <w:b/>
          <w:color w:val="FF0000"/>
          <w:sz w:val="24"/>
          <w:szCs w:val="24"/>
        </w:rPr>
        <w:t>1.05</w:t>
      </w:r>
      <w:r w:rsidRPr="001D72C5">
        <w:rPr>
          <w:rFonts w:cstheme="minorHAnsi"/>
          <w:b/>
          <w:color w:val="FF0000"/>
          <w:sz w:val="24"/>
          <w:szCs w:val="24"/>
        </w:rPr>
        <w:tab/>
      </w:r>
      <w:r w:rsidRPr="001D72C5">
        <w:rPr>
          <w:rFonts w:cstheme="minorHAnsi"/>
          <w:b/>
          <w:color w:val="FF0000"/>
          <w:sz w:val="24"/>
          <w:szCs w:val="24"/>
        </w:rPr>
        <w:tab/>
      </w:r>
      <w:r w:rsidR="00F97808" w:rsidRPr="001D72C5">
        <w:rPr>
          <w:rFonts w:cstheme="minorHAnsi"/>
          <w:b/>
          <w:color w:val="FF0000"/>
          <w:sz w:val="24"/>
          <w:szCs w:val="24"/>
        </w:rPr>
        <w:t>Lunch</w:t>
      </w:r>
    </w:p>
    <w:p w:rsidR="00A32AB9" w:rsidRPr="001D72C5" w:rsidRDefault="00A32AB9" w:rsidP="0001069A">
      <w:pPr>
        <w:pStyle w:val="ListParagraph"/>
        <w:ind w:left="0"/>
        <w:rPr>
          <w:rFonts w:cstheme="minorHAnsi"/>
          <w:b/>
          <w:color w:val="FF0000"/>
          <w:sz w:val="24"/>
          <w:szCs w:val="24"/>
        </w:rPr>
      </w:pPr>
    </w:p>
    <w:p w:rsidR="00296022" w:rsidRPr="001D72C5" w:rsidRDefault="00696E95" w:rsidP="005132C7">
      <w:pPr>
        <w:pStyle w:val="NoSpacing"/>
        <w:rPr>
          <w:sz w:val="24"/>
          <w:szCs w:val="24"/>
        </w:rPr>
      </w:pPr>
      <w:r w:rsidRPr="001D72C5">
        <w:rPr>
          <w:b/>
          <w:color w:val="7030A0"/>
          <w:sz w:val="24"/>
          <w:szCs w:val="24"/>
        </w:rPr>
        <w:t>1.</w:t>
      </w:r>
      <w:r w:rsidR="001D72C5" w:rsidRPr="001D72C5">
        <w:rPr>
          <w:b/>
          <w:color w:val="7030A0"/>
          <w:sz w:val="24"/>
          <w:szCs w:val="24"/>
        </w:rPr>
        <w:t>35</w:t>
      </w:r>
      <w:r w:rsidR="00F97808" w:rsidRPr="001D72C5">
        <w:rPr>
          <w:sz w:val="24"/>
          <w:szCs w:val="24"/>
        </w:rPr>
        <w:tab/>
      </w:r>
      <w:r w:rsidR="0001069A" w:rsidRPr="001D72C5">
        <w:rPr>
          <w:sz w:val="24"/>
          <w:szCs w:val="24"/>
        </w:rPr>
        <w:tab/>
      </w:r>
      <w:r w:rsidR="00296022" w:rsidRPr="001D72C5">
        <w:rPr>
          <w:b/>
          <w:sz w:val="24"/>
          <w:szCs w:val="24"/>
        </w:rPr>
        <w:t>Discussion – on the couch</w:t>
      </w:r>
      <w:r w:rsidR="001D72C5">
        <w:rPr>
          <w:b/>
          <w:sz w:val="24"/>
          <w:szCs w:val="24"/>
        </w:rPr>
        <w:t xml:space="preserve"> continued</w:t>
      </w:r>
    </w:p>
    <w:p w:rsidR="00696E95" w:rsidRPr="00B15DB4" w:rsidRDefault="001D72C5" w:rsidP="00A32AB9">
      <w:pPr>
        <w:pStyle w:val="NoSpacing"/>
        <w:numPr>
          <w:ilvl w:val="2"/>
          <w:numId w:val="34"/>
        </w:numPr>
        <w:rPr>
          <w:sz w:val="24"/>
          <w:szCs w:val="24"/>
        </w:rPr>
      </w:pPr>
      <w:r w:rsidRPr="00B15DB4">
        <w:rPr>
          <w:sz w:val="24"/>
          <w:szCs w:val="24"/>
        </w:rPr>
        <w:t xml:space="preserve">Can your panels </w:t>
      </w:r>
      <w:r w:rsidR="00B15DB4">
        <w:rPr>
          <w:sz w:val="24"/>
          <w:szCs w:val="24"/>
        </w:rPr>
        <w:t>be</w:t>
      </w:r>
      <w:r w:rsidRPr="00B15DB4">
        <w:rPr>
          <w:sz w:val="24"/>
          <w:szCs w:val="24"/>
        </w:rPr>
        <w:t xml:space="preserve"> more digital? (YD)</w:t>
      </w:r>
    </w:p>
    <w:p w:rsidR="00845BCE" w:rsidRPr="00B15DB4" w:rsidRDefault="00845BCE" w:rsidP="00845BCE">
      <w:pPr>
        <w:pStyle w:val="NoSpacing"/>
        <w:numPr>
          <w:ilvl w:val="2"/>
          <w:numId w:val="34"/>
        </w:numPr>
        <w:rPr>
          <w:sz w:val="24"/>
          <w:szCs w:val="24"/>
        </w:rPr>
      </w:pPr>
      <w:r w:rsidRPr="00B15DB4">
        <w:rPr>
          <w:sz w:val="24"/>
          <w:szCs w:val="24"/>
        </w:rPr>
        <w:t>Incentives for involvement (Habinteg)</w:t>
      </w:r>
    </w:p>
    <w:p w:rsidR="00845BCE" w:rsidRPr="00B15DB4" w:rsidRDefault="00845BCE" w:rsidP="00845BCE">
      <w:pPr>
        <w:pStyle w:val="ListParagraph"/>
        <w:numPr>
          <w:ilvl w:val="2"/>
          <w:numId w:val="34"/>
        </w:numPr>
        <w:spacing w:after="0" w:line="240" w:lineRule="auto"/>
        <w:contextualSpacing w:val="0"/>
        <w:rPr>
          <w:sz w:val="24"/>
          <w:szCs w:val="24"/>
        </w:rPr>
      </w:pPr>
      <w:r w:rsidRPr="00B15DB4">
        <w:rPr>
          <w:sz w:val="24"/>
          <w:szCs w:val="24"/>
        </w:rPr>
        <w:t>Induction programmes for new tenants (Trafford Housing Trust)</w:t>
      </w:r>
    </w:p>
    <w:p w:rsidR="001D72C5" w:rsidRPr="001D72C5" w:rsidRDefault="001D72C5" w:rsidP="00603E28">
      <w:pPr>
        <w:pStyle w:val="NoSpacing"/>
        <w:rPr>
          <w:rFonts w:cstheme="minorHAnsi"/>
          <w:sz w:val="24"/>
          <w:szCs w:val="24"/>
        </w:rPr>
      </w:pPr>
    </w:p>
    <w:p w:rsidR="00296022" w:rsidRPr="001D72C5" w:rsidRDefault="00795AD3" w:rsidP="00C23FF9">
      <w:pPr>
        <w:pStyle w:val="ListParagraph"/>
        <w:ind w:left="0"/>
        <w:rPr>
          <w:rFonts w:cstheme="minorHAnsi"/>
          <w:b/>
          <w:color w:val="7030A0"/>
          <w:sz w:val="24"/>
          <w:szCs w:val="24"/>
        </w:rPr>
      </w:pPr>
      <w:r w:rsidRPr="001D72C5">
        <w:rPr>
          <w:rFonts w:cstheme="minorHAnsi"/>
          <w:b/>
          <w:color w:val="7030A0"/>
          <w:sz w:val="24"/>
          <w:szCs w:val="24"/>
        </w:rPr>
        <w:t>2.</w:t>
      </w:r>
      <w:r w:rsidR="00296022" w:rsidRPr="001D72C5">
        <w:rPr>
          <w:rFonts w:cstheme="minorHAnsi"/>
          <w:b/>
          <w:color w:val="7030A0"/>
          <w:sz w:val="24"/>
          <w:szCs w:val="24"/>
        </w:rPr>
        <w:t>20</w:t>
      </w:r>
      <w:r w:rsidR="00934915" w:rsidRPr="001D72C5">
        <w:rPr>
          <w:rFonts w:cstheme="minorHAnsi"/>
          <w:b/>
          <w:color w:val="7030A0"/>
          <w:sz w:val="24"/>
          <w:szCs w:val="24"/>
        </w:rPr>
        <w:tab/>
      </w:r>
      <w:r w:rsidR="00934915" w:rsidRPr="001D72C5">
        <w:rPr>
          <w:rFonts w:cstheme="minorHAnsi"/>
          <w:b/>
          <w:color w:val="7030A0"/>
          <w:sz w:val="24"/>
          <w:szCs w:val="24"/>
        </w:rPr>
        <w:tab/>
      </w:r>
      <w:r w:rsidR="00296022" w:rsidRPr="001D72C5">
        <w:rPr>
          <w:rFonts w:cstheme="minorHAnsi"/>
          <w:b/>
          <w:sz w:val="24"/>
          <w:szCs w:val="24"/>
        </w:rPr>
        <w:t>Discussion</w:t>
      </w:r>
      <w:r w:rsidR="001D72C5">
        <w:rPr>
          <w:rFonts w:cstheme="minorHAnsi"/>
          <w:b/>
          <w:sz w:val="24"/>
          <w:szCs w:val="24"/>
        </w:rPr>
        <w:t>/information</w:t>
      </w:r>
    </w:p>
    <w:p w:rsidR="001D72C5" w:rsidRPr="001D72C5" w:rsidRDefault="001D72C5" w:rsidP="00A32AB9">
      <w:pPr>
        <w:pStyle w:val="ListParagraph"/>
        <w:numPr>
          <w:ilvl w:val="2"/>
          <w:numId w:val="33"/>
        </w:numPr>
        <w:rPr>
          <w:rFonts w:cstheme="minorHAnsi"/>
          <w:sz w:val="24"/>
          <w:szCs w:val="24"/>
        </w:rPr>
      </w:pPr>
      <w:r w:rsidRPr="001D72C5">
        <w:rPr>
          <w:rFonts w:cstheme="minorHAnsi"/>
          <w:sz w:val="24"/>
          <w:szCs w:val="24"/>
        </w:rPr>
        <w:t>NHC Scrutiny Conference, 6</w:t>
      </w:r>
      <w:r w:rsidRPr="001D72C5">
        <w:rPr>
          <w:rFonts w:cstheme="minorHAnsi"/>
          <w:sz w:val="24"/>
          <w:szCs w:val="24"/>
          <w:vertAlign w:val="superscript"/>
        </w:rPr>
        <w:t>th</w:t>
      </w:r>
      <w:r w:rsidRPr="001D72C5">
        <w:rPr>
          <w:rFonts w:cstheme="minorHAnsi"/>
          <w:sz w:val="24"/>
          <w:szCs w:val="24"/>
        </w:rPr>
        <w:t xml:space="preserve"> December at Leeds</w:t>
      </w:r>
    </w:p>
    <w:p w:rsidR="00BB509F" w:rsidRPr="001D72C5" w:rsidRDefault="002D4090" w:rsidP="00A32AB9">
      <w:pPr>
        <w:pStyle w:val="ListParagraph"/>
        <w:numPr>
          <w:ilvl w:val="2"/>
          <w:numId w:val="33"/>
        </w:numPr>
        <w:rPr>
          <w:rFonts w:cstheme="minorHAnsi"/>
          <w:sz w:val="24"/>
          <w:szCs w:val="24"/>
        </w:rPr>
      </w:pPr>
      <w:r w:rsidRPr="001D72C5">
        <w:rPr>
          <w:rFonts w:cstheme="minorHAnsi"/>
          <w:sz w:val="24"/>
          <w:szCs w:val="24"/>
        </w:rPr>
        <w:t>Future speakers and up and coming conferences</w:t>
      </w:r>
      <w:r w:rsidR="000C4F1A" w:rsidRPr="001D72C5">
        <w:rPr>
          <w:rFonts w:cstheme="minorHAnsi"/>
          <w:sz w:val="24"/>
          <w:szCs w:val="24"/>
        </w:rPr>
        <w:t xml:space="preserve"> and training</w:t>
      </w:r>
    </w:p>
    <w:p w:rsidR="0001069A" w:rsidRPr="001D72C5" w:rsidRDefault="0001069A" w:rsidP="001D72C5">
      <w:pPr>
        <w:pStyle w:val="ListParagraph"/>
        <w:ind w:left="0"/>
        <w:rPr>
          <w:rFonts w:cstheme="minorHAnsi"/>
          <w:sz w:val="24"/>
          <w:szCs w:val="24"/>
        </w:rPr>
      </w:pPr>
    </w:p>
    <w:p w:rsidR="00F97808" w:rsidRDefault="00C7232D" w:rsidP="00934915">
      <w:pPr>
        <w:pStyle w:val="ListParagraph"/>
        <w:ind w:left="0"/>
        <w:rPr>
          <w:rFonts w:cstheme="minorHAnsi"/>
          <w:b/>
          <w:color w:val="7030A0"/>
          <w:sz w:val="24"/>
          <w:szCs w:val="24"/>
        </w:rPr>
      </w:pPr>
      <w:r w:rsidRPr="001D72C5">
        <w:rPr>
          <w:rFonts w:cstheme="minorHAnsi"/>
          <w:b/>
          <w:noProof/>
          <w:sz w:val="24"/>
          <w:szCs w:val="24"/>
          <w:lang w:eastAsia="en-GB"/>
        </w:rPr>
        <w:drawing>
          <wp:anchor distT="0" distB="0" distL="114300" distR="114300" simplePos="0" relativeHeight="251661312" behindDoc="0" locked="0" layoutInCell="1" allowOverlap="1" wp14:anchorId="3EB32BDD" wp14:editId="7AA684D7">
            <wp:simplePos x="0" y="0"/>
            <wp:positionH relativeFrom="margin">
              <wp:posOffset>4758055</wp:posOffset>
            </wp:positionH>
            <wp:positionV relativeFrom="margin">
              <wp:posOffset>8502650</wp:posOffset>
            </wp:positionV>
            <wp:extent cx="1600200" cy="8153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815340"/>
                    </a:xfrm>
                    <a:prstGeom prst="rect">
                      <a:avLst/>
                    </a:prstGeom>
                  </pic:spPr>
                </pic:pic>
              </a:graphicData>
            </a:graphic>
            <wp14:sizeRelH relativeFrom="margin">
              <wp14:pctWidth>0</wp14:pctWidth>
            </wp14:sizeRelH>
            <wp14:sizeRelV relativeFrom="margin">
              <wp14:pctHeight>0</wp14:pctHeight>
            </wp14:sizeRelV>
          </wp:anchor>
        </w:drawing>
      </w:r>
      <w:r w:rsidR="0001069A" w:rsidRPr="001D72C5">
        <w:rPr>
          <w:rFonts w:cstheme="minorHAnsi"/>
          <w:b/>
          <w:color w:val="7030A0"/>
          <w:sz w:val="24"/>
          <w:szCs w:val="24"/>
        </w:rPr>
        <w:t>2.30</w:t>
      </w:r>
      <w:r w:rsidR="0001069A" w:rsidRPr="001D72C5">
        <w:rPr>
          <w:rFonts w:cstheme="minorHAnsi"/>
          <w:b/>
          <w:color w:val="7030A0"/>
          <w:sz w:val="24"/>
          <w:szCs w:val="24"/>
        </w:rPr>
        <w:tab/>
      </w:r>
      <w:r w:rsidR="0001069A" w:rsidRPr="001D72C5">
        <w:rPr>
          <w:rFonts w:cstheme="minorHAnsi"/>
          <w:b/>
          <w:color w:val="7030A0"/>
          <w:sz w:val="24"/>
          <w:szCs w:val="24"/>
        </w:rPr>
        <w:tab/>
        <w:t>Close</w:t>
      </w:r>
    </w:p>
    <w:p w:rsidR="003D1BC0" w:rsidRPr="003D1BC0" w:rsidRDefault="003D1BC0" w:rsidP="00934915">
      <w:pPr>
        <w:pStyle w:val="ListParagraph"/>
        <w:ind w:left="0"/>
        <w:rPr>
          <w:rFonts w:cstheme="minorHAnsi"/>
          <w:i/>
          <w:color w:val="7030A0"/>
          <w:sz w:val="24"/>
          <w:szCs w:val="24"/>
        </w:rPr>
      </w:pPr>
      <w:r>
        <w:rPr>
          <w:rFonts w:cstheme="minorHAnsi"/>
          <w:b/>
          <w:color w:val="7030A0"/>
          <w:sz w:val="24"/>
          <w:szCs w:val="24"/>
        </w:rPr>
        <w:tab/>
      </w:r>
      <w:r>
        <w:rPr>
          <w:rFonts w:cstheme="minorHAnsi"/>
          <w:b/>
          <w:color w:val="7030A0"/>
          <w:sz w:val="24"/>
          <w:szCs w:val="24"/>
        </w:rPr>
        <w:tab/>
      </w:r>
    </w:p>
    <w:p w:rsidR="00374323" w:rsidRPr="00795AD3" w:rsidRDefault="00374323" w:rsidP="00934915">
      <w:pPr>
        <w:pStyle w:val="ListParagraph"/>
        <w:ind w:left="0"/>
        <w:rPr>
          <w:rFonts w:cstheme="minorHAnsi"/>
          <w:b/>
          <w:color w:val="C00000"/>
          <w:sz w:val="24"/>
          <w:szCs w:val="24"/>
        </w:rPr>
      </w:pPr>
    </w:p>
    <w:p w:rsidR="00795AD3" w:rsidRDefault="00795AD3" w:rsidP="00B650BA">
      <w:pPr>
        <w:pStyle w:val="ListParagraph"/>
        <w:ind w:left="0"/>
      </w:pPr>
      <w:r w:rsidRPr="00795AD3">
        <w:rPr>
          <w:rFonts w:cstheme="minorHAnsi"/>
          <w:b/>
          <w:color w:val="C00000"/>
          <w:sz w:val="24"/>
          <w:szCs w:val="24"/>
        </w:rPr>
        <w:tab/>
      </w:r>
      <w:r w:rsidRPr="00795AD3">
        <w:rPr>
          <w:rFonts w:cstheme="minorHAnsi"/>
          <w:b/>
          <w:color w:val="C00000"/>
          <w:sz w:val="24"/>
          <w:szCs w:val="24"/>
        </w:rPr>
        <w:tab/>
      </w:r>
    </w:p>
    <w:p w:rsidR="007F1BE6" w:rsidRPr="007F1BE6" w:rsidRDefault="007F1BE6" w:rsidP="007F1BE6">
      <w:pPr>
        <w:pStyle w:val="ListParagraph"/>
        <w:ind w:left="1440"/>
        <w:rPr>
          <w:rFonts w:cstheme="minorHAnsi"/>
          <w:b/>
          <w:i/>
          <w:color w:val="7030A0"/>
          <w:sz w:val="24"/>
          <w:szCs w:val="24"/>
        </w:rPr>
      </w:pPr>
    </w:p>
    <w:p w:rsidR="00374323" w:rsidRPr="007F1BE6" w:rsidRDefault="00374323" w:rsidP="007F1BE6">
      <w:pPr>
        <w:ind w:left="1440"/>
        <w:rPr>
          <w:i/>
        </w:rPr>
      </w:pPr>
    </w:p>
    <w:sectPr w:rsidR="00374323" w:rsidRPr="007F1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981_"/>
      </v:shape>
    </w:pict>
  </w:numPicBullet>
  <w:abstractNum w:abstractNumId="0">
    <w:nsid w:val="06DC66DA"/>
    <w:multiLevelType w:val="hybridMultilevel"/>
    <w:tmpl w:val="0868C5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906ED5"/>
    <w:multiLevelType w:val="hybridMultilevel"/>
    <w:tmpl w:val="647C3E74"/>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E9B064A"/>
    <w:multiLevelType w:val="hybridMultilevel"/>
    <w:tmpl w:val="0BDA24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96D97"/>
    <w:multiLevelType w:val="multilevel"/>
    <w:tmpl w:val="1510565A"/>
    <w:lvl w:ilvl="0">
      <w:start w:val="10"/>
      <w:numFmt w:val="decimal"/>
      <w:lvlText w:val="%1"/>
      <w:lvlJc w:val="left"/>
      <w:pPr>
        <w:ind w:left="480" w:hanging="480"/>
      </w:pPr>
      <w:rPr>
        <w:rFonts w:hint="default"/>
      </w:rPr>
    </w:lvl>
    <w:lvl w:ilvl="1">
      <w:start w:val="3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1A26531C"/>
    <w:multiLevelType w:val="hybridMultilevel"/>
    <w:tmpl w:val="4D6CB8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C2D1635"/>
    <w:multiLevelType w:val="hybridMultilevel"/>
    <w:tmpl w:val="3612D57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AA770A2"/>
    <w:multiLevelType w:val="hybridMultilevel"/>
    <w:tmpl w:val="73563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7C7558"/>
    <w:multiLevelType w:val="hybridMultilevel"/>
    <w:tmpl w:val="F06E74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C61BD"/>
    <w:multiLevelType w:val="hybridMultilevel"/>
    <w:tmpl w:val="A1E69E64"/>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F7A29EE"/>
    <w:multiLevelType w:val="hybridMultilevel"/>
    <w:tmpl w:val="7C0A0D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0950577"/>
    <w:multiLevelType w:val="hybridMultilevel"/>
    <w:tmpl w:val="C840E3D2"/>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EC2045"/>
    <w:multiLevelType w:val="hybridMultilevel"/>
    <w:tmpl w:val="4686F92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38374935"/>
    <w:multiLevelType w:val="hybridMultilevel"/>
    <w:tmpl w:val="834207A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941218B"/>
    <w:multiLevelType w:val="hybridMultilevel"/>
    <w:tmpl w:val="02F013E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FA8641A"/>
    <w:multiLevelType w:val="hybridMultilevel"/>
    <w:tmpl w:val="EC867DA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40D86B48"/>
    <w:multiLevelType w:val="hybridMultilevel"/>
    <w:tmpl w:val="D248C6AC"/>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42917A05"/>
    <w:multiLevelType w:val="hybridMultilevel"/>
    <w:tmpl w:val="AD9E1C5C"/>
    <w:lvl w:ilvl="0" w:tplc="BB5673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BD3A3D"/>
    <w:multiLevelType w:val="hybridMultilevel"/>
    <w:tmpl w:val="FDDC6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7A017F6"/>
    <w:multiLevelType w:val="hybridMultilevel"/>
    <w:tmpl w:val="B60EC9B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B524D2F"/>
    <w:multiLevelType w:val="hybridMultilevel"/>
    <w:tmpl w:val="C2AE113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4BA53F7F"/>
    <w:multiLevelType w:val="hybridMultilevel"/>
    <w:tmpl w:val="4E00D70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D67782B"/>
    <w:multiLevelType w:val="hybridMultilevel"/>
    <w:tmpl w:val="9FF6280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64402CE2"/>
    <w:multiLevelType w:val="hybridMultilevel"/>
    <w:tmpl w:val="44480F04"/>
    <w:lvl w:ilvl="0" w:tplc="0809000D">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nsid w:val="65024F96"/>
    <w:multiLevelType w:val="hybridMultilevel"/>
    <w:tmpl w:val="C23860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252E0A"/>
    <w:multiLevelType w:val="hybridMultilevel"/>
    <w:tmpl w:val="DDCC55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314E4A"/>
    <w:multiLevelType w:val="multilevel"/>
    <w:tmpl w:val="5E787460"/>
    <w:lvl w:ilvl="0">
      <w:start w:val="10"/>
      <w:numFmt w:val="decimal"/>
      <w:lvlText w:val="%1"/>
      <w:lvlJc w:val="left"/>
      <w:pPr>
        <w:ind w:left="480" w:hanging="480"/>
      </w:pPr>
      <w:rPr>
        <w:rFonts w:hint="default"/>
      </w:rPr>
    </w:lvl>
    <w:lvl w:ilvl="1">
      <w:start w:val="4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222B32"/>
    <w:multiLevelType w:val="hybridMultilevel"/>
    <w:tmpl w:val="99E2E25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nsid w:val="6FB5508E"/>
    <w:multiLevelType w:val="hybridMultilevel"/>
    <w:tmpl w:val="5B02CDD0"/>
    <w:lvl w:ilvl="0" w:tplc="037CF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E24DDC"/>
    <w:multiLevelType w:val="hybridMultilevel"/>
    <w:tmpl w:val="BDB66BD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nsid w:val="7325273D"/>
    <w:multiLevelType w:val="multilevel"/>
    <w:tmpl w:val="1FB001CA"/>
    <w:lvl w:ilvl="0">
      <w:start w:val="10"/>
      <w:numFmt w:val="decimal"/>
      <w:lvlText w:val="%1"/>
      <w:lvlJc w:val="left"/>
      <w:pPr>
        <w:ind w:left="480" w:hanging="480"/>
      </w:pPr>
      <w:rPr>
        <w:rFonts w:hint="default"/>
      </w:rPr>
    </w:lvl>
    <w:lvl w:ilvl="1">
      <w:start w:val="30"/>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552" w:hanging="1440"/>
      </w:pPr>
      <w:rPr>
        <w:rFonts w:hint="default"/>
      </w:rPr>
    </w:lvl>
  </w:abstractNum>
  <w:abstractNum w:abstractNumId="30">
    <w:nsid w:val="73F015AB"/>
    <w:multiLevelType w:val="hybridMultilevel"/>
    <w:tmpl w:val="C9868F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5D117BF"/>
    <w:multiLevelType w:val="multilevel"/>
    <w:tmpl w:val="7E4CB95A"/>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F5A7D05"/>
    <w:multiLevelType w:val="hybridMultilevel"/>
    <w:tmpl w:val="165C1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5"/>
  </w:num>
  <w:num w:numId="4">
    <w:abstractNumId w:val="29"/>
  </w:num>
  <w:num w:numId="5">
    <w:abstractNumId w:val="31"/>
  </w:num>
  <w:num w:numId="6">
    <w:abstractNumId w:val="27"/>
  </w:num>
  <w:num w:numId="7">
    <w:abstractNumId w:val="10"/>
  </w:num>
  <w:num w:numId="8">
    <w:abstractNumId w:val="9"/>
  </w:num>
  <w:num w:numId="9">
    <w:abstractNumId w:val="0"/>
  </w:num>
  <w:num w:numId="10">
    <w:abstractNumId w:val="13"/>
  </w:num>
  <w:num w:numId="11">
    <w:abstractNumId w:val="17"/>
  </w:num>
  <w:num w:numId="12">
    <w:abstractNumId w:val="28"/>
  </w:num>
  <w:num w:numId="13">
    <w:abstractNumId w:val="8"/>
  </w:num>
  <w:num w:numId="14">
    <w:abstractNumId w:val="6"/>
  </w:num>
  <w:num w:numId="15">
    <w:abstractNumId w:val="23"/>
  </w:num>
  <w:num w:numId="16">
    <w:abstractNumId w:val="7"/>
  </w:num>
  <w:num w:numId="17">
    <w:abstractNumId w:val="30"/>
  </w:num>
  <w:num w:numId="18">
    <w:abstractNumId w:val="11"/>
  </w:num>
  <w:num w:numId="19">
    <w:abstractNumId w:val="21"/>
  </w:num>
  <w:num w:numId="20">
    <w:abstractNumId w:val="18"/>
  </w:num>
  <w:num w:numId="21">
    <w:abstractNumId w:val="22"/>
  </w:num>
  <w:num w:numId="22">
    <w:abstractNumId w:val="15"/>
  </w:num>
  <w:num w:numId="23">
    <w:abstractNumId w:val="24"/>
  </w:num>
  <w:num w:numId="24">
    <w:abstractNumId w:val="2"/>
  </w:num>
  <w:num w:numId="25">
    <w:abstractNumId w:val="4"/>
  </w:num>
  <w:num w:numId="26">
    <w:abstractNumId w:val="1"/>
  </w:num>
  <w:num w:numId="27">
    <w:abstractNumId w:val="1"/>
  </w:num>
  <w:num w:numId="28">
    <w:abstractNumId w:val="26"/>
  </w:num>
  <w:num w:numId="29">
    <w:abstractNumId w:val="5"/>
  </w:num>
  <w:num w:numId="30">
    <w:abstractNumId w:val="12"/>
  </w:num>
  <w:num w:numId="31">
    <w:abstractNumId w:val="20"/>
  </w:num>
  <w:num w:numId="32">
    <w:abstractNumId w:val="14"/>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F3"/>
    <w:rsid w:val="0001069A"/>
    <w:rsid w:val="00071119"/>
    <w:rsid w:val="000C4F1A"/>
    <w:rsid w:val="00150CB4"/>
    <w:rsid w:val="0015124C"/>
    <w:rsid w:val="001777F8"/>
    <w:rsid w:val="001945D3"/>
    <w:rsid w:val="001D72C5"/>
    <w:rsid w:val="001F31EC"/>
    <w:rsid w:val="00263901"/>
    <w:rsid w:val="002728FC"/>
    <w:rsid w:val="00296022"/>
    <w:rsid w:val="002C52F4"/>
    <w:rsid w:val="002C7284"/>
    <w:rsid w:val="002D4090"/>
    <w:rsid w:val="00304AB3"/>
    <w:rsid w:val="0031367F"/>
    <w:rsid w:val="00324FE7"/>
    <w:rsid w:val="0034062A"/>
    <w:rsid w:val="00374323"/>
    <w:rsid w:val="00374E6E"/>
    <w:rsid w:val="003B2DB8"/>
    <w:rsid w:val="003C0562"/>
    <w:rsid w:val="003D1BC0"/>
    <w:rsid w:val="003F6788"/>
    <w:rsid w:val="00411F8B"/>
    <w:rsid w:val="004159BA"/>
    <w:rsid w:val="0046014F"/>
    <w:rsid w:val="004A2816"/>
    <w:rsid w:val="004A70E5"/>
    <w:rsid w:val="004C17AE"/>
    <w:rsid w:val="004C3F57"/>
    <w:rsid w:val="004D7D90"/>
    <w:rsid w:val="004E72DC"/>
    <w:rsid w:val="005132C7"/>
    <w:rsid w:val="00592EC6"/>
    <w:rsid w:val="005C2AE8"/>
    <w:rsid w:val="00603E28"/>
    <w:rsid w:val="00613DC0"/>
    <w:rsid w:val="0061497F"/>
    <w:rsid w:val="00630863"/>
    <w:rsid w:val="0066040D"/>
    <w:rsid w:val="00661D3D"/>
    <w:rsid w:val="006673A0"/>
    <w:rsid w:val="00696E95"/>
    <w:rsid w:val="00700B54"/>
    <w:rsid w:val="00760AC4"/>
    <w:rsid w:val="007908F3"/>
    <w:rsid w:val="00795AD3"/>
    <w:rsid w:val="007C1F4F"/>
    <w:rsid w:val="007F1BE6"/>
    <w:rsid w:val="007F3E1C"/>
    <w:rsid w:val="00802B58"/>
    <w:rsid w:val="00824483"/>
    <w:rsid w:val="00845BCE"/>
    <w:rsid w:val="00865C25"/>
    <w:rsid w:val="0087667B"/>
    <w:rsid w:val="00880912"/>
    <w:rsid w:val="008B31F7"/>
    <w:rsid w:val="008D45F6"/>
    <w:rsid w:val="00933E80"/>
    <w:rsid w:val="00934915"/>
    <w:rsid w:val="009563EE"/>
    <w:rsid w:val="00986F19"/>
    <w:rsid w:val="009A2DD5"/>
    <w:rsid w:val="009A68A5"/>
    <w:rsid w:val="009E7A81"/>
    <w:rsid w:val="009F0AF6"/>
    <w:rsid w:val="009F6777"/>
    <w:rsid w:val="00A14994"/>
    <w:rsid w:val="00A32AB9"/>
    <w:rsid w:val="00AA4915"/>
    <w:rsid w:val="00AA49D4"/>
    <w:rsid w:val="00AB1595"/>
    <w:rsid w:val="00AE5FAD"/>
    <w:rsid w:val="00B13F9E"/>
    <w:rsid w:val="00B15DB4"/>
    <w:rsid w:val="00B236C1"/>
    <w:rsid w:val="00B2558B"/>
    <w:rsid w:val="00B650BA"/>
    <w:rsid w:val="00B7677D"/>
    <w:rsid w:val="00BA5B52"/>
    <w:rsid w:val="00BB509F"/>
    <w:rsid w:val="00BC38D4"/>
    <w:rsid w:val="00C1703D"/>
    <w:rsid w:val="00C23FF9"/>
    <w:rsid w:val="00C2466D"/>
    <w:rsid w:val="00C7232D"/>
    <w:rsid w:val="00D06070"/>
    <w:rsid w:val="00D161BE"/>
    <w:rsid w:val="00D24586"/>
    <w:rsid w:val="00D33006"/>
    <w:rsid w:val="00D5486C"/>
    <w:rsid w:val="00D6351F"/>
    <w:rsid w:val="00D71CF3"/>
    <w:rsid w:val="00DA43AC"/>
    <w:rsid w:val="00DF45D9"/>
    <w:rsid w:val="00E060BC"/>
    <w:rsid w:val="00E17D99"/>
    <w:rsid w:val="00E35F67"/>
    <w:rsid w:val="00E6091C"/>
    <w:rsid w:val="00E636BE"/>
    <w:rsid w:val="00EC084E"/>
    <w:rsid w:val="00EE0D99"/>
    <w:rsid w:val="00F5363B"/>
    <w:rsid w:val="00F54E0B"/>
    <w:rsid w:val="00F97808"/>
    <w:rsid w:val="00FB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CF3"/>
    <w:rPr>
      <w:color w:val="0000FF"/>
      <w:u w:val="single"/>
    </w:rPr>
  </w:style>
  <w:style w:type="paragraph" w:styleId="ListParagraph">
    <w:name w:val="List Paragraph"/>
    <w:basedOn w:val="Normal"/>
    <w:uiPriority w:val="34"/>
    <w:qFormat/>
    <w:rsid w:val="00D71CF3"/>
    <w:pPr>
      <w:ind w:left="720"/>
      <w:contextualSpacing/>
    </w:pPr>
  </w:style>
  <w:style w:type="paragraph" w:styleId="BalloonText">
    <w:name w:val="Balloon Text"/>
    <w:basedOn w:val="Normal"/>
    <w:link w:val="BalloonTextChar"/>
    <w:uiPriority w:val="99"/>
    <w:semiHidden/>
    <w:unhideWhenUsed/>
    <w:rsid w:val="00F9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08"/>
    <w:rPr>
      <w:rFonts w:ascii="Tahoma" w:hAnsi="Tahoma" w:cs="Tahoma"/>
      <w:sz w:val="16"/>
      <w:szCs w:val="16"/>
    </w:rPr>
  </w:style>
  <w:style w:type="paragraph" w:styleId="NoSpacing">
    <w:name w:val="No Spacing"/>
    <w:uiPriority w:val="1"/>
    <w:qFormat/>
    <w:rsid w:val="0001069A"/>
    <w:pPr>
      <w:spacing w:after="0" w:line="240" w:lineRule="auto"/>
    </w:pPr>
  </w:style>
  <w:style w:type="character" w:customStyle="1" w:styleId="yiv849518706mark">
    <w:name w:val="yiv849518706mark"/>
    <w:basedOn w:val="DefaultParagraphFont"/>
    <w:rsid w:val="00696E95"/>
  </w:style>
  <w:style w:type="paragraph" w:customStyle="1" w:styleId="yiv1230760297msonormal">
    <w:name w:val="yiv1230760297msonormal"/>
    <w:basedOn w:val="Normal"/>
    <w:rsid w:val="00C1703D"/>
    <w:pPr>
      <w:spacing w:after="0" w:line="240" w:lineRule="auto"/>
    </w:pPr>
    <w:rPr>
      <w:rFonts w:ascii="Times New Roman" w:eastAsia="Times New Roman" w:hAnsi="Times New Roman" w:cs="Times New Roman"/>
      <w:sz w:val="24"/>
      <w:szCs w:val="24"/>
      <w:lang w:eastAsia="en-GB"/>
    </w:rPr>
  </w:style>
  <w:style w:type="character" w:customStyle="1" w:styleId="msid12438">
    <w:name w:val="ms__id12438"/>
    <w:basedOn w:val="DefaultParagraphFont"/>
    <w:rsid w:val="00C1703D"/>
  </w:style>
  <w:style w:type="character" w:customStyle="1" w:styleId="msid12440">
    <w:name w:val="ms__id12440"/>
    <w:basedOn w:val="DefaultParagraphFont"/>
    <w:rsid w:val="00C1703D"/>
  </w:style>
  <w:style w:type="character" w:customStyle="1" w:styleId="msid12442">
    <w:name w:val="ms__id12442"/>
    <w:basedOn w:val="DefaultParagraphFont"/>
    <w:rsid w:val="00C1703D"/>
  </w:style>
  <w:style w:type="character" w:customStyle="1" w:styleId="msid12444">
    <w:name w:val="ms__id12444"/>
    <w:basedOn w:val="DefaultParagraphFont"/>
    <w:rsid w:val="00C1703D"/>
  </w:style>
  <w:style w:type="character" w:customStyle="1" w:styleId="msid12446">
    <w:name w:val="ms__id12446"/>
    <w:basedOn w:val="DefaultParagraphFont"/>
    <w:rsid w:val="00C1703D"/>
  </w:style>
  <w:style w:type="character" w:customStyle="1" w:styleId="msid12450">
    <w:name w:val="ms__id12450"/>
    <w:basedOn w:val="DefaultParagraphFont"/>
    <w:rsid w:val="00C1703D"/>
  </w:style>
  <w:style w:type="character" w:styleId="FollowedHyperlink">
    <w:name w:val="FollowedHyperlink"/>
    <w:basedOn w:val="DefaultParagraphFont"/>
    <w:uiPriority w:val="99"/>
    <w:semiHidden/>
    <w:unhideWhenUsed/>
    <w:rsid w:val="00FB0E76"/>
    <w:rPr>
      <w:color w:val="800080" w:themeColor="followedHyperlink"/>
      <w:u w:val="single"/>
    </w:rPr>
  </w:style>
  <w:style w:type="paragraph" w:customStyle="1" w:styleId="yiv1426009211msonormal">
    <w:name w:val="yiv1426009211msonormal"/>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7491638msolistparagraph">
    <w:name w:val="yiv617491638msolistparagraph"/>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433472309msolistparagraph">
    <w:name w:val="yiv1433472309msolistparagraph"/>
    <w:basedOn w:val="Normal"/>
    <w:rsid w:val="00D33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15343582msolistparagraph">
    <w:name w:val="yiv815343582msolistparagraph"/>
    <w:basedOn w:val="Normal"/>
    <w:rsid w:val="00E35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7232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3743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4323"/>
    <w:rPr>
      <w:rFonts w:ascii="Calibri" w:hAnsi="Calibri"/>
      <w:szCs w:val="21"/>
    </w:rPr>
  </w:style>
  <w:style w:type="character" w:customStyle="1" w:styleId="postcode">
    <w:name w:val="postcode"/>
    <w:basedOn w:val="DefaultParagraphFont"/>
    <w:rsid w:val="00613DC0"/>
  </w:style>
  <w:style w:type="character" w:customStyle="1" w:styleId="apple-converted-space">
    <w:name w:val="apple-converted-space"/>
    <w:basedOn w:val="DefaultParagraphFont"/>
    <w:rsid w:val="004A2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CF3"/>
    <w:rPr>
      <w:color w:val="0000FF"/>
      <w:u w:val="single"/>
    </w:rPr>
  </w:style>
  <w:style w:type="paragraph" w:styleId="ListParagraph">
    <w:name w:val="List Paragraph"/>
    <w:basedOn w:val="Normal"/>
    <w:uiPriority w:val="34"/>
    <w:qFormat/>
    <w:rsid w:val="00D71CF3"/>
    <w:pPr>
      <w:ind w:left="720"/>
      <w:contextualSpacing/>
    </w:pPr>
  </w:style>
  <w:style w:type="paragraph" w:styleId="BalloonText">
    <w:name w:val="Balloon Text"/>
    <w:basedOn w:val="Normal"/>
    <w:link w:val="BalloonTextChar"/>
    <w:uiPriority w:val="99"/>
    <w:semiHidden/>
    <w:unhideWhenUsed/>
    <w:rsid w:val="00F9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08"/>
    <w:rPr>
      <w:rFonts w:ascii="Tahoma" w:hAnsi="Tahoma" w:cs="Tahoma"/>
      <w:sz w:val="16"/>
      <w:szCs w:val="16"/>
    </w:rPr>
  </w:style>
  <w:style w:type="paragraph" w:styleId="NoSpacing">
    <w:name w:val="No Spacing"/>
    <w:uiPriority w:val="1"/>
    <w:qFormat/>
    <w:rsid w:val="0001069A"/>
    <w:pPr>
      <w:spacing w:after="0" w:line="240" w:lineRule="auto"/>
    </w:pPr>
  </w:style>
  <w:style w:type="character" w:customStyle="1" w:styleId="yiv849518706mark">
    <w:name w:val="yiv849518706mark"/>
    <w:basedOn w:val="DefaultParagraphFont"/>
    <w:rsid w:val="00696E95"/>
  </w:style>
  <w:style w:type="paragraph" w:customStyle="1" w:styleId="yiv1230760297msonormal">
    <w:name w:val="yiv1230760297msonormal"/>
    <w:basedOn w:val="Normal"/>
    <w:rsid w:val="00C1703D"/>
    <w:pPr>
      <w:spacing w:after="0" w:line="240" w:lineRule="auto"/>
    </w:pPr>
    <w:rPr>
      <w:rFonts w:ascii="Times New Roman" w:eastAsia="Times New Roman" w:hAnsi="Times New Roman" w:cs="Times New Roman"/>
      <w:sz w:val="24"/>
      <w:szCs w:val="24"/>
      <w:lang w:eastAsia="en-GB"/>
    </w:rPr>
  </w:style>
  <w:style w:type="character" w:customStyle="1" w:styleId="msid12438">
    <w:name w:val="ms__id12438"/>
    <w:basedOn w:val="DefaultParagraphFont"/>
    <w:rsid w:val="00C1703D"/>
  </w:style>
  <w:style w:type="character" w:customStyle="1" w:styleId="msid12440">
    <w:name w:val="ms__id12440"/>
    <w:basedOn w:val="DefaultParagraphFont"/>
    <w:rsid w:val="00C1703D"/>
  </w:style>
  <w:style w:type="character" w:customStyle="1" w:styleId="msid12442">
    <w:name w:val="ms__id12442"/>
    <w:basedOn w:val="DefaultParagraphFont"/>
    <w:rsid w:val="00C1703D"/>
  </w:style>
  <w:style w:type="character" w:customStyle="1" w:styleId="msid12444">
    <w:name w:val="ms__id12444"/>
    <w:basedOn w:val="DefaultParagraphFont"/>
    <w:rsid w:val="00C1703D"/>
  </w:style>
  <w:style w:type="character" w:customStyle="1" w:styleId="msid12446">
    <w:name w:val="ms__id12446"/>
    <w:basedOn w:val="DefaultParagraphFont"/>
    <w:rsid w:val="00C1703D"/>
  </w:style>
  <w:style w:type="character" w:customStyle="1" w:styleId="msid12450">
    <w:name w:val="ms__id12450"/>
    <w:basedOn w:val="DefaultParagraphFont"/>
    <w:rsid w:val="00C1703D"/>
  </w:style>
  <w:style w:type="character" w:styleId="FollowedHyperlink">
    <w:name w:val="FollowedHyperlink"/>
    <w:basedOn w:val="DefaultParagraphFont"/>
    <w:uiPriority w:val="99"/>
    <w:semiHidden/>
    <w:unhideWhenUsed/>
    <w:rsid w:val="00FB0E76"/>
    <w:rPr>
      <w:color w:val="800080" w:themeColor="followedHyperlink"/>
      <w:u w:val="single"/>
    </w:rPr>
  </w:style>
  <w:style w:type="paragraph" w:customStyle="1" w:styleId="yiv1426009211msonormal">
    <w:name w:val="yiv1426009211msonormal"/>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7491638msolistparagraph">
    <w:name w:val="yiv617491638msolistparagraph"/>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433472309msolistparagraph">
    <w:name w:val="yiv1433472309msolistparagraph"/>
    <w:basedOn w:val="Normal"/>
    <w:rsid w:val="00D33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15343582msolistparagraph">
    <w:name w:val="yiv815343582msolistparagraph"/>
    <w:basedOn w:val="Normal"/>
    <w:rsid w:val="00E35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7232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3743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4323"/>
    <w:rPr>
      <w:rFonts w:ascii="Calibri" w:hAnsi="Calibri"/>
      <w:szCs w:val="21"/>
    </w:rPr>
  </w:style>
  <w:style w:type="character" w:customStyle="1" w:styleId="postcode">
    <w:name w:val="postcode"/>
    <w:basedOn w:val="DefaultParagraphFont"/>
    <w:rsid w:val="00613DC0"/>
  </w:style>
  <w:style w:type="character" w:customStyle="1" w:styleId="apple-converted-space">
    <w:name w:val="apple-converted-space"/>
    <w:basedOn w:val="DefaultParagraphFont"/>
    <w:rsid w:val="004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487">
      <w:bodyDiv w:val="1"/>
      <w:marLeft w:val="0"/>
      <w:marRight w:val="0"/>
      <w:marTop w:val="0"/>
      <w:marBottom w:val="0"/>
      <w:divBdr>
        <w:top w:val="none" w:sz="0" w:space="0" w:color="auto"/>
        <w:left w:val="none" w:sz="0" w:space="0" w:color="auto"/>
        <w:bottom w:val="none" w:sz="0" w:space="0" w:color="auto"/>
        <w:right w:val="none" w:sz="0" w:space="0" w:color="auto"/>
      </w:divBdr>
    </w:div>
    <w:div w:id="219634244">
      <w:bodyDiv w:val="1"/>
      <w:marLeft w:val="0"/>
      <w:marRight w:val="0"/>
      <w:marTop w:val="0"/>
      <w:marBottom w:val="0"/>
      <w:divBdr>
        <w:top w:val="none" w:sz="0" w:space="0" w:color="auto"/>
        <w:left w:val="none" w:sz="0" w:space="0" w:color="auto"/>
        <w:bottom w:val="none" w:sz="0" w:space="0" w:color="auto"/>
        <w:right w:val="none" w:sz="0" w:space="0" w:color="auto"/>
      </w:divBdr>
    </w:div>
    <w:div w:id="359011714">
      <w:bodyDiv w:val="1"/>
      <w:marLeft w:val="0"/>
      <w:marRight w:val="0"/>
      <w:marTop w:val="0"/>
      <w:marBottom w:val="0"/>
      <w:divBdr>
        <w:top w:val="none" w:sz="0" w:space="0" w:color="auto"/>
        <w:left w:val="none" w:sz="0" w:space="0" w:color="auto"/>
        <w:bottom w:val="none" w:sz="0" w:space="0" w:color="auto"/>
        <w:right w:val="none" w:sz="0" w:space="0" w:color="auto"/>
      </w:divBdr>
      <w:divsChild>
        <w:div w:id="647322648">
          <w:marLeft w:val="0"/>
          <w:marRight w:val="0"/>
          <w:marTop w:val="0"/>
          <w:marBottom w:val="0"/>
          <w:divBdr>
            <w:top w:val="none" w:sz="0" w:space="0" w:color="auto"/>
            <w:left w:val="none" w:sz="0" w:space="0" w:color="auto"/>
            <w:bottom w:val="none" w:sz="0" w:space="0" w:color="auto"/>
            <w:right w:val="none" w:sz="0" w:space="0" w:color="auto"/>
          </w:divBdr>
          <w:divsChild>
            <w:div w:id="2094663932">
              <w:marLeft w:val="0"/>
              <w:marRight w:val="0"/>
              <w:marTop w:val="0"/>
              <w:marBottom w:val="0"/>
              <w:divBdr>
                <w:top w:val="none" w:sz="0" w:space="0" w:color="auto"/>
                <w:left w:val="none" w:sz="0" w:space="0" w:color="auto"/>
                <w:bottom w:val="none" w:sz="0" w:space="0" w:color="auto"/>
                <w:right w:val="none" w:sz="0" w:space="0" w:color="auto"/>
              </w:divBdr>
              <w:divsChild>
                <w:div w:id="112866998">
                  <w:marLeft w:val="0"/>
                  <w:marRight w:val="0"/>
                  <w:marTop w:val="0"/>
                  <w:marBottom w:val="0"/>
                  <w:divBdr>
                    <w:top w:val="none" w:sz="0" w:space="0" w:color="auto"/>
                    <w:left w:val="none" w:sz="0" w:space="0" w:color="auto"/>
                    <w:bottom w:val="none" w:sz="0" w:space="0" w:color="auto"/>
                    <w:right w:val="none" w:sz="0" w:space="0" w:color="auto"/>
                  </w:divBdr>
                  <w:divsChild>
                    <w:div w:id="1952782705">
                      <w:marLeft w:val="0"/>
                      <w:marRight w:val="0"/>
                      <w:marTop w:val="0"/>
                      <w:marBottom w:val="0"/>
                      <w:divBdr>
                        <w:top w:val="none" w:sz="0" w:space="0" w:color="auto"/>
                        <w:left w:val="none" w:sz="0" w:space="0" w:color="auto"/>
                        <w:bottom w:val="none" w:sz="0" w:space="0" w:color="auto"/>
                        <w:right w:val="none" w:sz="0" w:space="0" w:color="auto"/>
                      </w:divBdr>
                      <w:divsChild>
                        <w:div w:id="285234131">
                          <w:marLeft w:val="0"/>
                          <w:marRight w:val="0"/>
                          <w:marTop w:val="0"/>
                          <w:marBottom w:val="0"/>
                          <w:divBdr>
                            <w:top w:val="none" w:sz="0" w:space="0" w:color="auto"/>
                            <w:left w:val="none" w:sz="0" w:space="0" w:color="auto"/>
                            <w:bottom w:val="none" w:sz="0" w:space="0" w:color="auto"/>
                            <w:right w:val="none" w:sz="0" w:space="0" w:color="auto"/>
                          </w:divBdr>
                          <w:divsChild>
                            <w:div w:id="1194345851">
                              <w:marLeft w:val="0"/>
                              <w:marRight w:val="0"/>
                              <w:marTop w:val="0"/>
                              <w:marBottom w:val="0"/>
                              <w:divBdr>
                                <w:top w:val="none" w:sz="0" w:space="0" w:color="auto"/>
                                <w:left w:val="none" w:sz="0" w:space="0" w:color="auto"/>
                                <w:bottom w:val="none" w:sz="0" w:space="0" w:color="auto"/>
                                <w:right w:val="none" w:sz="0" w:space="0" w:color="auto"/>
                              </w:divBdr>
                              <w:divsChild>
                                <w:div w:id="1340228775">
                                  <w:marLeft w:val="0"/>
                                  <w:marRight w:val="0"/>
                                  <w:marTop w:val="0"/>
                                  <w:marBottom w:val="0"/>
                                  <w:divBdr>
                                    <w:top w:val="none" w:sz="0" w:space="0" w:color="auto"/>
                                    <w:left w:val="none" w:sz="0" w:space="0" w:color="auto"/>
                                    <w:bottom w:val="none" w:sz="0" w:space="0" w:color="auto"/>
                                    <w:right w:val="none" w:sz="0" w:space="0" w:color="auto"/>
                                  </w:divBdr>
                                  <w:divsChild>
                                    <w:div w:id="1446728101">
                                      <w:marLeft w:val="0"/>
                                      <w:marRight w:val="0"/>
                                      <w:marTop w:val="0"/>
                                      <w:marBottom w:val="0"/>
                                      <w:divBdr>
                                        <w:top w:val="none" w:sz="0" w:space="0" w:color="auto"/>
                                        <w:left w:val="none" w:sz="0" w:space="0" w:color="auto"/>
                                        <w:bottom w:val="none" w:sz="0" w:space="0" w:color="auto"/>
                                        <w:right w:val="none" w:sz="0" w:space="0" w:color="auto"/>
                                      </w:divBdr>
                                      <w:divsChild>
                                        <w:div w:id="1100687722">
                                          <w:marLeft w:val="0"/>
                                          <w:marRight w:val="0"/>
                                          <w:marTop w:val="0"/>
                                          <w:marBottom w:val="0"/>
                                          <w:divBdr>
                                            <w:top w:val="none" w:sz="0" w:space="0" w:color="auto"/>
                                            <w:left w:val="none" w:sz="0" w:space="0" w:color="auto"/>
                                            <w:bottom w:val="none" w:sz="0" w:space="0" w:color="auto"/>
                                            <w:right w:val="none" w:sz="0" w:space="0" w:color="auto"/>
                                          </w:divBdr>
                                          <w:divsChild>
                                            <w:div w:id="7968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934609">
      <w:bodyDiv w:val="1"/>
      <w:marLeft w:val="180"/>
      <w:marRight w:val="0"/>
      <w:marTop w:val="120"/>
      <w:marBottom w:val="0"/>
      <w:divBdr>
        <w:top w:val="none" w:sz="0" w:space="0" w:color="auto"/>
        <w:left w:val="none" w:sz="0" w:space="0" w:color="auto"/>
        <w:bottom w:val="none" w:sz="0" w:space="0" w:color="auto"/>
        <w:right w:val="none" w:sz="0" w:space="0" w:color="auto"/>
      </w:divBdr>
      <w:divsChild>
        <w:div w:id="81033348">
          <w:marLeft w:val="0"/>
          <w:marRight w:val="0"/>
          <w:marTop w:val="0"/>
          <w:marBottom w:val="0"/>
          <w:divBdr>
            <w:top w:val="none" w:sz="0" w:space="0" w:color="auto"/>
            <w:left w:val="none" w:sz="0" w:space="0" w:color="auto"/>
            <w:bottom w:val="none" w:sz="0" w:space="0" w:color="auto"/>
            <w:right w:val="none" w:sz="0" w:space="0" w:color="auto"/>
          </w:divBdr>
          <w:divsChild>
            <w:div w:id="256791281">
              <w:marLeft w:val="0"/>
              <w:marRight w:val="0"/>
              <w:marTop w:val="0"/>
              <w:marBottom w:val="0"/>
              <w:divBdr>
                <w:top w:val="none" w:sz="0" w:space="0" w:color="auto"/>
                <w:left w:val="none" w:sz="0" w:space="0" w:color="auto"/>
                <w:bottom w:val="none" w:sz="0" w:space="0" w:color="auto"/>
                <w:right w:val="none" w:sz="0" w:space="0" w:color="auto"/>
              </w:divBdr>
              <w:divsChild>
                <w:div w:id="1341547127">
                  <w:marLeft w:val="0"/>
                  <w:marRight w:val="0"/>
                  <w:marTop w:val="0"/>
                  <w:marBottom w:val="0"/>
                  <w:divBdr>
                    <w:top w:val="none" w:sz="0" w:space="0" w:color="auto"/>
                    <w:left w:val="none" w:sz="0" w:space="0" w:color="auto"/>
                    <w:bottom w:val="none" w:sz="0" w:space="0" w:color="auto"/>
                    <w:right w:val="none" w:sz="0" w:space="0" w:color="auto"/>
                  </w:divBdr>
                  <w:divsChild>
                    <w:div w:id="337654583">
                      <w:marLeft w:val="0"/>
                      <w:marRight w:val="0"/>
                      <w:marTop w:val="0"/>
                      <w:marBottom w:val="0"/>
                      <w:divBdr>
                        <w:top w:val="none" w:sz="0" w:space="0" w:color="auto"/>
                        <w:left w:val="none" w:sz="0" w:space="0" w:color="auto"/>
                        <w:bottom w:val="none" w:sz="0" w:space="0" w:color="auto"/>
                        <w:right w:val="none" w:sz="0" w:space="0" w:color="auto"/>
                      </w:divBdr>
                      <w:divsChild>
                        <w:div w:id="1783112160">
                          <w:marLeft w:val="0"/>
                          <w:marRight w:val="0"/>
                          <w:marTop w:val="0"/>
                          <w:marBottom w:val="0"/>
                          <w:divBdr>
                            <w:top w:val="none" w:sz="0" w:space="0" w:color="auto"/>
                            <w:left w:val="none" w:sz="0" w:space="0" w:color="auto"/>
                            <w:bottom w:val="none" w:sz="0" w:space="0" w:color="auto"/>
                            <w:right w:val="none" w:sz="0" w:space="0" w:color="auto"/>
                          </w:divBdr>
                          <w:divsChild>
                            <w:div w:id="1288968787">
                              <w:marLeft w:val="0"/>
                              <w:marRight w:val="0"/>
                              <w:marTop w:val="0"/>
                              <w:marBottom w:val="0"/>
                              <w:divBdr>
                                <w:top w:val="none" w:sz="0" w:space="0" w:color="auto"/>
                                <w:left w:val="none" w:sz="0" w:space="0" w:color="auto"/>
                                <w:bottom w:val="none" w:sz="0" w:space="0" w:color="auto"/>
                                <w:right w:val="none" w:sz="0" w:space="0" w:color="auto"/>
                              </w:divBdr>
                              <w:divsChild>
                                <w:div w:id="1097406845">
                                  <w:marLeft w:val="0"/>
                                  <w:marRight w:val="0"/>
                                  <w:marTop w:val="0"/>
                                  <w:marBottom w:val="0"/>
                                  <w:divBdr>
                                    <w:top w:val="none" w:sz="0" w:space="0" w:color="auto"/>
                                    <w:left w:val="none" w:sz="0" w:space="0" w:color="auto"/>
                                    <w:bottom w:val="none" w:sz="0" w:space="0" w:color="auto"/>
                                    <w:right w:val="none" w:sz="0" w:space="0" w:color="auto"/>
                                  </w:divBdr>
                                  <w:divsChild>
                                    <w:div w:id="531499744">
                                      <w:marLeft w:val="0"/>
                                      <w:marRight w:val="0"/>
                                      <w:marTop w:val="0"/>
                                      <w:marBottom w:val="0"/>
                                      <w:divBdr>
                                        <w:top w:val="none" w:sz="0" w:space="0" w:color="auto"/>
                                        <w:left w:val="none" w:sz="0" w:space="0" w:color="auto"/>
                                        <w:bottom w:val="none" w:sz="0" w:space="0" w:color="auto"/>
                                        <w:right w:val="none" w:sz="0" w:space="0" w:color="auto"/>
                                      </w:divBdr>
                                      <w:divsChild>
                                        <w:div w:id="1745176802">
                                          <w:marLeft w:val="0"/>
                                          <w:marRight w:val="0"/>
                                          <w:marTop w:val="0"/>
                                          <w:marBottom w:val="0"/>
                                          <w:divBdr>
                                            <w:top w:val="none" w:sz="0" w:space="0" w:color="auto"/>
                                            <w:left w:val="none" w:sz="0" w:space="0" w:color="auto"/>
                                            <w:bottom w:val="none" w:sz="0" w:space="0" w:color="auto"/>
                                            <w:right w:val="none" w:sz="0" w:space="0" w:color="auto"/>
                                          </w:divBdr>
                                          <w:divsChild>
                                            <w:div w:id="1734498683">
                                              <w:marLeft w:val="0"/>
                                              <w:marRight w:val="0"/>
                                              <w:marTop w:val="0"/>
                                              <w:marBottom w:val="0"/>
                                              <w:divBdr>
                                                <w:top w:val="none" w:sz="0" w:space="0" w:color="auto"/>
                                                <w:left w:val="none" w:sz="0" w:space="0" w:color="auto"/>
                                                <w:bottom w:val="none" w:sz="0" w:space="0" w:color="auto"/>
                                                <w:right w:val="none" w:sz="0" w:space="0" w:color="auto"/>
                                              </w:divBdr>
                                              <w:divsChild>
                                                <w:div w:id="898054444">
                                                  <w:marLeft w:val="0"/>
                                                  <w:marRight w:val="0"/>
                                                  <w:marTop w:val="0"/>
                                                  <w:marBottom w:val="0"/>
                                                  <w:divBdr>
                                                    <w:top w:val="none" w:sz="0" w:space="0" w:color="auto"/>
                                                    <w:left w:val="none" w:sz="0" w:space="0" w:color="auto"/>
                                                    <w:bottom w:val="none" w:sz="0" w:space="0" w:color="auto"/>
                                                    <w:right w:val="none" w:sz="0" w:space="0" w:color="auto"/>
                                                  </w:divBdr>
                                                  <w:divsChild>
                                                    <w:div w:id="839319637">
                                                      <w:marLeft w:val="0"/>
                                                      <w:marRight w:val="0"/>
                                                      <w:marTop w:val="0"/>
                                                      <w:marBottom w:val="0"/>
                                                      <w:divBdr>
                                                        <w:top w:val="none" w:sz="0" w:space="0" w:color="auto"/>
                                                        <w:left w:val="none" w:sz="0" w:space="0" w:color="auto"/>
                                                        <w:bottom w:val="none" w:sz="0" w:space="0" w:color="auto"/>
                                                        <w:right w:val="none" w:sz="0" w:space="0" w:color="auto"/>
                                                      </w:divBdr>
                                                    </w:div>
                                                    <w:div w:id="1212812066">
                                                      <w:marLeft w:val="0"/>
                                                      <w:marRight w:val="0"/>
                                                      <w:marTop w:val="0"/>
                                                      <w:marBottom w:val="0"/>
                                                      <w:divBdr>
                                                        <w:top w:val="none" w:sz="0" w:space="0" w:color="auto"/>
                                                        <w:left w:val="none" w:sz="0" w:space="0" w:color="auto"/>
                                                        <w:bottom w:val="none" w:sz="0" w:space="0" w:color="auto"/>
                                                        <w:right w:val="none" w:sz="0" w:space="0" w:color="auto"/>
                                                      </w:divBdr>
                                                    </w:div>
                                                    <w:div w:id="465665423">
                                                      <w:marLeft w:val="0"/>
                                                      <w:marRight w:val="0"/>
                                                      <w:marTop w:val="0"/>
                                                      <w:marBottom w:val="0"/>
                                                      <w:divBdr>
                                                        <w:top w:val="none" w:sz="0" w:space="0" w:color="auto"/>
                                                        <w:left w:val="none" w:sz="0" w:space="0" w:color="auto"/>
                                                        <w:bottom w:val="none" w:sz="0" w:space="0" w:color="auto"/>
                                                        <w:right w:val="none" w:sz="0" w:space="0" w:color="auto"/>
                                                      </w:divBdr>
                                                    </w:div>
                                                    <w:div w:id="1935868013">
                                                      <w:marLeft w:val="0"/>
                                                      <w:marRight w:val="0"/>
                                                      <w:marTop w:val="0"/>
                                                      <w:marBottom w:val="0"/>
                                                      <w:divBdr>
                                                        <w:top w:val="none" w:sz="0" w:space="0" w:color="auto"/>
                                                        <w:left w:val="none" w:sz="0" w:space="0" w:color="auto"/>
                                                        <w:bottom w:val="none" w:sz="0" w:space="0" w:color="auto"/>
                                                        <w:right w:val="none" w:sz="0" w:space="0" w:color="auto"/>
                                                      </w:divBdr>
                                                    </w:div>
                                                    <w:div w:id="1408697407">
                                                      <w:marLeft w:val="0"/>
                                                      <w:marRight w:val="0"/>
                                                      <w:marTop w:val="0"/>
                                                      <w:marBottom w:val="0"/>
                                                      <w:divBdr>
                                                        <w:top w:val="none" w:sz="0" w:space="0" w:color="auto"/>
                                                        <w:left w:val="none" w:sz="0" w:space="0" w:color="auto"/>
                                                        <w:bottom w:val="none" w:sz="0" w:space="0" w:color="auto"/>
                                                        <w:right w:val="none" w:sz="0" w:space="0" w:color="auto"/>
                                                      </w:divBdr>
                                                    </w:div>
                                                    <w:div w:id="20087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843559">
      <w:bodyDiv w:val="1"/>
      <w:marLeft w:val="0"/>
      <w:marRight w:val="0"/>
      <w:marTop w:val="0"/>
      <w:marBottom w:val="0"/>
      <w:divBdr>
        <w:top w:val="none" w:sz="0" w:space="0" w:color="auto"/>
        <w:left w:val="none" w:sz="0" w:space="0" w:color="auto"/>
        <w:bottom w:val="none" w:sz="0" w:space="0" w:color="auto"/>
        <w:right w:val="none" w:sz="0" w:space="0" w:color="auto"/>
      </w:divBdr>
    </w:div>
    <w:div w:id="634062786">
      <w:bodyDiv w:val="1"/>
      <w:marLeft w:val="0"/>
      <w:marRight w:val="0"/>
      <w:marTop w:val="0"/>
      <w:marBottom w:val="0"/>
      <w:divBdr>
        <w:top w:val="none" w:sz="0" w:space="0" w:color="auto"/>
        <w:left w:val="none" w:sz="0" w:space="0" w:color="auto"/>
        <w:bottom w:val="none" w:sz="0" w:space="0" w:color="auto"/>
        <w:right w:val="none" w:sz="0" w:space="0" w:color="auto"/>
      </w:divBdr>
    </w:div>
    <w:div w:id="679236660">
      <w:bodyDiv w:val="1"/>
      <w:marLeft w:val="0"/>
      <w:marRight w:val="0"/>
      <w:marTop w:val="0"/>
      <w:marBottom w:val="0"/>
      <w:divBdr>
        <w:top w:val="none" w:sz="0" w:space="0" w:color="auto"/>
        <w:left w:val="none" w:sz="0" w:space="0" w:color="auto"/>
        <w:bottom w:val="none" w:sz="0" w:space="0" w:color="auto"/>
        <w:right w:val="none" w:sz="0" w:space="0" w:color="auto"/>
      </w:divBdr>
    </w:div>
    <w:div w:id="731855733">
      <w:bodyDiv w:val="1"/>
      <w:marLeft w:val="0"/>
      <w:marRight w:val="0"/>
      <w:marTop w:val="0"/>
      <w:marBottom w:val="0"/>
      <w:divBdr>
        <w:top w:val="none" w:sz="0" w:space="0" w:color="auto"/>
        <w:left w:val="none" w:sz="0" w:space="0" w:color="auto"/>
        <w:bottom w:val="none" w:sz="0" w:space="0" w:color="auto"/>
        <w:right w:val="none" w:sz="0" w:space="0" w:color="auto"/>
      </w:divBdr>
    </w:div>
    <w:div w:id="839123314">
      <w:bodyDiv w:val="1"/>
      <w:marLeft w:val="0"/>
      <w:marRight w:val="0"/>
      <w:marTop w:val="0"/>
      <w:marBottom w:val="0"/>
      <w:divBdr>
        <w:top w:val="none" w:sz="0" w:space="0" w:color="auto"/>
        <w:left w:val="none" w:sz="0" w:space="0" w:color="auto"/>
        <w:bottom w:val="none" w:sz="0" w:space="0" w:color="auto"/>
        <w:right w:val="none" w:sz="0" w:space="0" w:color="auto"/>
      </w:divBdr>
    </w:div>
    <w:div w:id="945816054">
      <w:bodyDiv w:val="1"/>
      <w:marLeft w:val="0"/>
      <w:marRight w:val="0"/>
      <w:marTop w:val="0"/>
      <w:marBottom w:val="0"/>
      <w:divBdr>
        <w:top w:val="none" w:sz="0" w:space="0" w:color="auto"/>
        <w:left w:val="none" w:sz="0" w:space="0" w:color="auto"/>
        <w:bottom w:val="none" w:sz="0" w:space="0" w:color="auto"/>
        <w:right w:val="none" w:sz="0" w:space="0" w:color="auto"/>
      </w:divBdr>
      <w:divsChild>
        <w:div w:id="88627938">
          <w:marLeft w:val="0"/>
          <w:marRight w:val="0"/>
          <w:marTop w:val="0"/>
          <w:marBottom w:val="0"/>
          <w:divBdr>
            <w:top w:val="none" w:sz="0" w:space="0" w:color="auto"/>
            <w:left w:val="none" w:sz="0" w:space="0" w:color="auto"/>
            <w:bottom w:val="none" w:sz="0" w:space="0" w:color="auto"/>
            <w:right w:val="none" w:sz="0" w:space="0" w:color="auto"/>
          </w:divBdr>
          <w:divsChild>
            <w:div w:id="1639874419">
              <w:marLeft w:val="0"/>
              <w:marRight w:val="0"/>
              <w:marTop w:val="0"/>
              <w:marBottom w:val="0"/>
              <w:divBdr>
                <w:top w:val="none" w:sz="0" w:space="0" w:color="auto"/>
                <w:left w:val="none" w:sz="0" w:space="0" w:color="auto"/>
                <w:bottom w:val="none" w:sz="0" w:space="0" w:color="auto"/>
                <w:right w:val="none" w:sz="0" w:space="0" w:color="auto"/>
              </w:divBdr>
              <w:divsChild>
                <w:div w:id="829251400">
                  <w:marLeft w:val="0"/>
                  <w:marRight w:val="0"/>
                  <w:marTop w:val="0"/>
                  <w:marBottom w:val="0"/>
                  <w:divBdr>
                    <w:top w:val="none" w:sz="0" w:space="0" w:color="auto"/>
                    <w:left w:val="none" w:sz="0" w:space="0" w:color="auto"/>
                    <w:bottom w:val="none" w:sz="0" w:space="0" w:color="auto"/>
                    <w:right w:val="none" w:sz="0" w:space="0" w:color="auto"/>
                  </w:divBdr>
                  <w:divsChild>
                    <w:div w:id="1351837468">
                      <w:marLeft w:val="0"/>
                      <w:marRight w:val="0"/>
                      <w:marTop w:val="0"/>
                      <w:marBottom w:val="0"/>
                      <w:divBdr>
                        <w:top w:val="none" w:sz="0" w:space="0" w:color="auto"/>
                        <w:left w:val="none" w:sz="0" w:space="0" w:color="auto"/>
                        <w:bottom w:val="none" w:sz="0" w:space="0" w:color="auto"/>
                        <w:right w:val="none" w:sz="0" w:space="0" w:color="auto"/>
                      </w:divBdr>
                      <w:divsChild>
                        <w:div w:id="2000108210">
                          <w:marLeft w:val="0"/>
                          <w:marRight w:val="0"/>
                          <w:marTop w:val="0"/>
                          <w:marBottom w:val="0"/>
                          <w:divBdr>
                            <w:top w:val="none" w:sz="0" w:space="0" w:color="auto"/>
                            <w:left w:val="none" w:sz="0" w:space="0" w:color="auto"/>
                            <w:bottom w:val="none" w:sz="0" w:space="0" w:color="auto"/>
                            <w:right w:val="none" w:sz="0" w:space="0" w:color="auto"/>
                          </w:divBdr>
                          <w:divsChild>
                            <w:div w:id="84961083">
                              <w:marLeft w:val="0"/>
                              <w:marRight w:val="0"/>
                              <w:marTop w:val="0"/>
                              <w:marBottom w:val="0"/>
                              <w:divBdr>
                                <w:top w:val="none" w:sz="0" w:space="0" w:color="auto"/>
                                <w:left w:val="none" w:sz="0" w:space="0" w:color="auto"/>
                                <w:bottom w:val="none" w:sz="0" w:space="0" w:color="auto"/>
                                <w:right w:val="none" w:sz="0" w:space="0" w:color="auto"/>
                              </w:divBdr>
                            </w:div>
                            <w:div w:id="1793817916">
                              <w:marLeft w:val="0"/>
                              <w:marRight w:val="0"/>
                              <w:marTop w:val="0"/>
                              <w:marBottom w:val="0"/>
                              <w:divBdr>
                                <w:top w:val="none" w:sz="0" w:space="0" w:color="auto"/>
                                <w:left w:val="none" w:sz="0" w:space="0" w:color="auto"/>
                                <w:bottom w:val="none" w:sz="0" w:space="0" w:color="auto"/>
                                <w:right w:val="none" w:sz="0" w:space="0" w:color="auto"/>
                              </w:divBdr>
                            </w:div>
                            <w:div w:id="644743803">
                              <w:marLeft w:val="0"/>
                              <w:marRight w:val="0"/>
                              <w:marTop w:val="0"/>
                              <w:marBottom w:val="0"/>
                              <w:divBdr>
                                <w:top w:val="none" w:sz="0" w:space="0" w:color="auto"/>
                                <w:left w:val="none" w:sz="0" w:space="0" w:color="auto"/>
                                <w:bottom w:val="none" w:sz="0" w:space="0" w:color="auto"/>
                                <w:right w:val="none" w:sz="0" w:space="0" w:color="auto"/>
                              </w:divBdr>
                            </w:div>
                            <w:div w:id="1034190120">
                              <w:marLeft w:val="0"/>
                              <w:marRight w:val="0"/>
                              <w:marTop w:val="0"/>
                              <w:marBottom w:val="0"/>
                              <w:divBdr>
                                <w:top w:val="none" w:sz="0" w:space="0" w:color="auto"/>
                                <w:left w:val="none" w:sz="0" w:space="0" w:color="auto"/>
                                <w:bottom w:val="none" w:sz="0" w:space="0" w:color="auto"/>
                                <w:right w:val="none" w:sz="0" w:space="0" w:color="auto"/>
                              </w:divBdr>
                            </w:div>
                            <w:div w:id="1090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2389">
      <w:bodyDiv w:val="1"/>
      <w:marLeft w:val="0"/>
      <w:marRight w:val="0"/>
      <w:marTop w:val="0"/>
      <w:marBottom w:val="0"/>
      <w:divBdr>
        <w:top w:val="none" w:sz="0" w:space="0" w:color="auto"/>
        <w:left w:val="none" w:sz="0" w:space="0" w:color="auto"/>
        <w:bottom w:val="none" w:sz="0" w:space="0" w:color="auto"/>
        <w:right w:val="none" w:sz="0" w:space="0" w:color="auto"/>
      </w:divBdr>
    </w:div>
    <w:div w:id="984895663">
      <w:bodyDiv w:val="1"/>
      <w:marLeft w:val="0"/>
      <w:marRight w:val="0"/>
      <w:marTop w:val="0"/>
      <w:marBottom w:val="0"/>
      <w:divBdr>
        <w:top w:val="none" w:sz="0" w:space="0" w:color="auto"/>
        <w:left w:val="none" w:sz="0" w:space="0" w:color="auto"/>
        <w:bottom w:val="none" w:sz="0" w:space="0" w:color="auto"/>
        <w:right w:val="none" w:sz="0" w:space="0" w:color="auto"/>
      </w:divBdr>
      <w:divsChild>
        <w:div w:id="1668292241">
          <w:marLeft w:val="0"/>
          <w:marRight w:val="0"/>
          <w:marTop w:val="0"/>
          <w:marBottom w:val="0"/>
          <w:divBdr>
            <w:top w:val="none" w:sz="0" w:space="0" w:color="auto"/>
            <w:left w:val="none" w:sz="0" w:space="0" w:color="auto"/>
            <w:bottom w:val="none" w:sz="0" w:space="0" w:color="auto"/>
            <w:right w:val="none" w:sz="0" w:space="0" w:color="auto"/>
          </w:divBdr>
          <w:divsChild>
            <w:div w:id="1205753474">
              <w:marLeft w:val="0"/>
              <w:marRight w:val="0"/>
              <w:marTop w:val="0"/>
              <w:marBottom w:val="0"/>
              <w:divBdr>
                <w:top w:val="none" w:sz="0" w:space="0" w:color="auto"/>
                <w:left w:val="none" w:sz="0" w:space="0" w:color="auto"/>
                <w:bottom w:val="none" w:sz="0" w:space="0" w:color="auto"/>
                <w:right w:val="none" w:sz="0" w:space="0" w:color="auto"/>
              </w:divBdr>
              <w:divsChild>
                <w:div w:id="1672682993">
                  <w:marLeft w:val="0"/>
                  <w:marRight w:val="0"/>
                  <w:marTop w:val="0"/>
                  <w:marBottom w:val="0"/>
                  <w:divBdr>
                    <w:top w:val="none" w:sz="0" w:space="0" w:color="auto"/>
                    <w:left w:val="none" w:sz="0" w:space="0" w:color="auto"/>
                    <w:bottom w:val="none" w:sz="0" w:space="0" w:color="auto"/>
                    <w:right w:val="none" w:sz="0" w:space="0" w:color="auto"/>
                  </w:divBdr>
                  <w:divsChild>
                    <w:div w:id="2019190847">
                      <w:marLeft w:val="0"/>
                      <w:marRight w:val="0"/>
                      <w:marTop w:val="0"/>
                      <w:marBottom w:val="0"/>
                      <w:divBdr>
                        <w:top w:val="none" w:sz="0" w:space="0" w:color="auto"/>
                        <w:left w:val="none" w:sz="0" w:space="0" w:color="auto"/>
                        <w:bottom w:val="none" w:sz="0" w:space="0" w:color="auto"/>
                        <w:right w:val="none" w:sz="0" w:space="0" w:color="auto"/>
                      </w:divBdr>
                      <w:divsChild>
                        <w:div w:id="2041586393">
                          <w:marLeft w:val="0"/>
                          <w:marRight w:val="0"/>
                          <w:marTop w:val="0"/>
                          <w:marBottom w:val="0"/>
                          <w:divBdr>
                            <w:top w:val="none" w:sz="0" w:space="0" w:color="auto"/>
                            <w:left w:val="none" w:sz="0" w:space="0" w:color="auto"/>
                            <w:bottom w:val="none" w:sz="0" w:space="0" w:color="auto"/>
                            <w:right w:val="none" w:sz="0" w:space="0" w:color="auto"/>
                          </w:divBdr>
                          <w:divsChild>
                            <w:div w:id="1918860263">
                              <w:marLeft w:val="0"/>
                              <w:marRight w:val="0"/>
                              <w:marTop w:val="0"/>
                              <w:marBottom w:val="0"/>
                              <w:divBdr>
                                <w:top w:val="none" w:sz="0" w:space="0" w:color="auto"/>
                                <w:left w:val="none" w:sz="0" w:space="0" w:color="auto"/>
                                <w:bottom w:val="none" w:sz="0" w:space="0" w:color="auto"/>
                                <w:right w:val="none" w:sz="0" w:space="0" w:color="auto"/>
                              </w:divBdr>
                              <w:divsChild>
                                <w:div w:id="1033462957">
                                  <w:marLeft w:val="0"/>
                                  <w:marRight w:val="0"/>
                                  <w:marTop w:val="0"/>
                                  <w:marBottom w:val="0"/>
                                  <w:divBdr>
                                    <w:top w:val="none" w:sz="0" w:space="0" w:color="auto"/>
                                    <w:left w:val="none" w:sz="0" w:space="0" w:color="auto"/>
                                    <w:bottom w:val="none" w:sz="0" w:space="0" w:color="auto"/>
                                    <w:right w:val="none" w:sz="0" w:space="0" w:color="auto"/>
                                  </w:divBdr>
                                  <w:divsChild>
                                    <w:div w:id="275021457">
                                      <w:marLeft w:val="0"/>
                                      <w:marRight w:val="0"/>
                                      <w:marTop w:val="0"/>
                                      <w:marBottom w:val="0"/>
                                      <w:divBdr>
                                        <w:top w:val="none" w:sz="0" w:space="0" w:color="auto"/>
                                        <w:left w:val="none" w:sz="0" w:space="0" w:color="auto"/>
                                        <w:bottom w:val="none" w:sz="0" w:space="0" w:color="auto"/>
                                        <w:right w:val="none" w:sz="0" w:space="0" w:color="auto"/>
                                      </w:divBdr>
                                      <w:divsChild>
                                        <w:div w:id="428746014">
                                          <w:marLeft w:val="0"/>
                                          <w:marRight w:val="0"/>
                                          <w:marTop w:val="0"/>
                                          <w:marBottom w:val="0"/>
                                          <w:divBdr>
                                            <w:top w:val="none" w:sz="0" w:space="0" w:color="auto"/>
                                            <w:left w:val="none" w:sz="0" w:space="0" w:color="auto"/>
                                            <w:bottom w:val="none" w:sz="0" w:space="0" w:color="auto"/>
                                            <w:right w:val="none" w:sz="0" w:space="0" w:color="auto"/>
                                          </w:divBdr>
                                          <w:divsChild>
                                            <w:div w:id="676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289622">
      <w:bodyDiv w:val="1"/>
      <w:marLeft w:val="0"/>
      <w:marRight w:val="0"/>
      <w:marTop w:val="0"/>
      <w:marBottom w:val="0"/>
      <w:divBdr>
        <w:top w:val="none" w:sz="0" w:space="0" w:color="auto"/>
        <w:left w:val="none" w:sz="0" w:space="0" w:color="auto"/>
        <w:bottom w:val="none" w:sz="0" w:space="0" w:color="auto"/>
        <w:right w:val="none" w:sz="0" w:space="0" w:color="auto"/>
      </w:divBdr>
    </w:div>
    <w:div w:id="1318916475">
      <w:bodyDiv w:val="1"/>
      <w:marLeft w:val="0"/>
      <w:marRight w:val="0"/>
      <w:marTop w:val="0"/>
      <w:marBottom w:val="0"/>
      <w:divBdr>
        <w:top w:val="none" w:sz="0" w:space="0" w:color="auto"/>
        <w:left w:val="none" w:sz="0" w:space="0" w:color="auto"/>
        <w:bottom w:val="none" w:sz="0" w:space="0" w:color="auto"/>
        <w:right w:val="none" w:sz="0" w:space="0" w:color="auto"/>
      </w:divBdr>
    </w:div>
    <w:div w:id="1361971785">
      <w:bodyDiv w:val="1"/>
      <w:marLeft w:val="0"/>
      <w:marRight w:val="0"/>
      <w:marTop w:val="0"/>
      <w:marBottom w:val="0"/>
      <w:divBdr>
        <w:top w:val="none" w:sz="0" w:space="0" w:color="auto"/>
        <w:left w:val="none" w:sz="0" w:space="0" w:color="auto"/>
        <w:bottom w:val="none" w:sz="0" w:space="0" w:color="auto"/>
        <w:right w:val="none" w:sz="0" w:space="0" w:color="auto"/>
      </w:divBdr>
      <w:divsChild>
        <w:div w:id="343167404">
          <w:marLeft w:val="0"/>
          <w:marRight w:val="0"/>
          <w:marTop w:val="0"/>
          <w:marBottom w:val="0"/>
          <w:divBdr>
            <w:top w:val="none" w:sz="0" w:space="0" w:color="auto"/>
            <w:left w:val="none" w:sz="0" w:space="0" w:color="auto"/>
            <w:bottom w:val="none" w:sz="0" w:space="0" w:color="auto"/>
            <w:right w:val="none" w:sz="0" w:space="0" w:color="auto"/>
          </w:divBdr>
          <w:divsChild>
            <w:div w:id="866679070">
              <w:marLeft w:val="0"/>
              <w:marRight w:val="0"/>
              <w:marTop w:val="0"/>
              <w:marBottom w:val="0"/>
              <w:divBdr>
                <w:top w:val="none" w:sz="0" w:space="0" w:color="auto"/>
                <w:left w:val="none" w:sz="0" w:space="0" w:color="auto"/>
                <w:bottom w:val="none" w:sz="0" w:space="0" w:color="auto"/>
                <w:right w:val="none" w:sz="0" w:space="0" w:color="auto"/>
              </w:divBdr>
              <w:divsChild>
                <w:div w:id="1171019149">
                  <w:marLeft w:val="0"/>
                  <w:marRight w:val="0"/>
                  <w:marTop w:val="0"/>
                  <w:marBottom w:val="0"/>
                  <w:divBdr>
                    <w:top w:val="none" w:sz="0" w:space="0" w:color="auto"/>
                    <w:left w:val="none" w:sz="0" w:space="0" w:color="auto"/>
                    <w:bottom w:val="none" w:sz="0" w:space="0" w:color="auto"/>
                    <w:right w:val="none" w:sz="0" w:space="0" w:color="auto"/>
                  </w:divBdr>
                  <w:divsChild>
                    <w:div w:id="184489227">
                      <w:marLeft w:val="0"/>
                      <w:marRight w:val="0"/>
                      <w:marTop w:val="0"/>
                      <w:marBottom w:val="0"/>
                      <w:divBdr>
                        <w:top w:val="none" w:sz="0" w:space="0" w:color="auto"/>
                        <w:left w:val="none" w:sz="0" w:space="0" w:color="auto"/>
                        <w:bottom w:val="none" w:sz="0" w:space="0" w:color="auto"/>
                        <w:right w:val="none" w:sz="0" w:space="0" w:color="auto"/>
                      </w:divBdr>
                      <w:divsChild>
                        <w:div w:id="649287846">
                          <w:marLeft w:val="0"/>
                          <w:marRight w:val="0"/>
                          <w:marTop w:val="0"/>
                          <w:marBottom w:val="0"/>
                          <w:divBdr>
                            <w:top w:val="none" w:sz="0" w:space="0" w:color="auto"/>
                            <w:left w:val="none" w:sz="0" w:space="0" w:color="auto"/>
                            <w:bottom w:val="none" w:sz="0" w:space="0" w:color="auto"/>
                            <w:right w:val="none" w:sz="0" w:space="0" w:color="auto"/>
                          </w:divBdr>
                          <w:divsChild>
                            <w:div w:id="101726376">
                              <w:marLeft w:val="0"/>
                              <w:marRight w:val="0"/>
                              <w:marTop w:val="0"/>
                              <w:marBottom w:val="0"/>
                              <w:divBdr>
                                <w:top w:val="none" w:sz="0" w:space="0" w:color="auto"/>
                                <w:left w:val="none" w:sz="0" w:space="0" w:color="auto"/>
                                <w:bottom w:val="none" w:sz="0" w:space="0" w:color="auto"/>
                                <w:right w:val="none" w:sz="0" w:space="0" w:color="auto"/>
                              </w:divBdr>
                              <w:divsChild>
                                <w:div w:id="1262493305">
                                  <w:marLeft w:val="0"/>
                                  <w:marRight w:val="0"/>
                                  <w:marTop w:val="0"/>
                                  <w:marBottom w:val="0"/>
                                  <w:divBdr>
                                    <w:top w:val="none" w:sz="0" w:space="0" w:color="auto"/>
                                    <w:left w:val="none" w:sz="0" w:space="0" w:color="auto"/>
                                    <w:bottom w:val="none" w:sz="0" w:space="0" w:color="auto"/>
                                    <w:right w:val="none" w:sz="0" w:space="0" w:color="auto"/>
                                  </w:divBdr>
                                  <w:divsChild>
                                    <w:div w:id="1141996811">
                                      <w:marLeft w:val="0"/>
                                      <w:marRight w:val="0"/>
                                      <w:marTop w:val="0"/>
                                      <w:marBottom w:val="0"/>
                                      <w:divBdr>
                                        <w:top w:val="none" w:sz="0" w:space="0" w:color="auto"/>
                                        <w:left w:val="none" w:sz="0" w:space="0" w:color="auto"/>
                                        <w:bottom w:val="none" w:sz="0" w:space="0" w:color="auto"/>
                                        <w:right w:val="none" w:sz="0" w:space="0" w:color="auto"/>
                                      </w:divBdr>
                                      <w:divsChild>
                                        <w:div w:id="870919199">
                                          <w:marLeft w:val="0"/>
                                          <w:marRight w:val="0"/>
                                          <w:marTop w:val="0"/>
                                          <w:marBottom w:val="0"/>
                                          <w:divBdr>
                                            <w:top w:val="none" w:sz="0" w:space="0" w:color="auto"/>
                                            <w:left w:val="none" w:sz="0" w:space="0" w:color="auto"/>
                                            <w:bottom w:val="none" w:sz="0" w:space="0" w:color="auto"/>
                                            <w:right w:val="none" w:sz="0" w:space="0" w:color="auto"/>
                                          </w:divBdr>
                                          <w:divsChild>
                                            <w:div w:id="1502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670453">
      <w:bodyDiv w:val="1"/>
      <w:marLeft w:val="0"/>
      <w:marRight w:val="0"/>
      <w:marTop w:val="0"/>
      <w:marBottom w:val="0"/>
      <w:divBdr>
        <w:top w:val="none" w:sz="0" w:space="0" w:color="auto"/>
        <w:left w:val="none" w:sz="0" w:space="0" w:color="auto"/>
        <w:bottom w:val="none" w:sz="0" w:space="0" w:color="auto"/>
        <w:right w:val="none" w:sz="0" w:space="0" w:color="auto"/>
      </w:divBdr>
    </w:div>
    <w:div w:id="1461530343">
      <w:bodyDiv w:val="1"/>
      <w:marLeft w:val="0"/>
      <w:marRight w:val="0"/>
      <w:marTop w:val="0"/>
      <w:marBottom w:val="0"/>
      <w:divBdr>
        <w:top w:val="none" w:sz="0" w:space="0" w:color="auto"/>
        <w:left w:val="none" w:sz="0" w:space="0" w:color="auto"/>
        <w:bottom w:val="none" w:sz="0" w:space="0" w:color="auto"/>
        <w:right w:val="none" w:sz="0" w:space="0" w:color="auto"/>
      </w:divBdr>
    </w:div>
    <w:div w:id="1532299641">
      <w:bodyDiv w:val="1"/>
      <w:marLeft w:val="0"/>
      <w:marRight w:val="0"/>
      <w:marTop w:val="0"/>
      <w:marBottom w:val="0"/>
      <w:divBdr>
        <w:top w:val="none" w:sz="0" w:space="0" w:color="auto"/>
        <w:left w:val="none" w:sz="0" w:space="0" w:color="auto"/>
        <w:bottom w:val="none" w:sz="0" w:space="0" w:color="auto"/>
        <w:right w:val="none" w:sz="0" w:space="0" w:color="auto"/>
      </w:divBdr>
      <w:divsChild>
        <w:div w:id="570429120">
          <w:marLeft w:val="0"/>
          <w:marRight w:val="0"/>
          <w:marTop w:val="0"/>
          <w:marBottom w:val="0"/>
          <w:divBdr>
            <w:top w:val="none" w:sz="0" w:space="0" w:color="auto"/>
            <w:left w:val="none" w:sz="0" w:space="0" w:color="auto"/>
            <w:bottom w:val="none" w:sz="0" w:space="0" w:color="auto"/>
            <w:right w:val="none" w:sz="0" w:space="0" w:color="auto"/>
          </w:divBdr>
          <w:divsChild>
            <w:div w:id="1648432380">
              <w:marLeft w:val="0"/>
              <w:marRight w:val="0"/>
              <w:marTop w:val="0"/>
              <w:marBottom w:val="0"/>
              <w:divBdr>
                <w:top w:val="none" w:sz="0" w:space="0" w:color="auto"/>
                <w:left w:val="none" w:sz="0" w:space="0" w:color="auto"/>
                <w:bottom w:val="none" w:sz="0" w:space="0" w:color="auto"/>
                <w:right w:val="none" w:sz="0" w:space="0" w:color="auto"/>
              </w:divBdr>
              <w:divsChild>
                <w:div w:id="1883057067">
                  <w:marLeft w:val="0"/>
                  <w:marRight w:val="0"/>
                  <w:marTop w:val="0"/>
                  <w:marBottom w:val="0"/>
                  <w:divBdr>
                    <w:top w:val="none" w:sz="0" w:space="0" w:color="auto"/>
                    <w:left w:val="none" w:sz="0" w:space="0" w:color="auto"/>
                    <w:bottom w:val="none" w:sz="0" w:space="0" w:color="auto"/>
                    <w:right w:val="none" w:sz="0" w:space="0" w:color="auto"/>
                  </w:divBdr>
                  <w:divsChild>
                    <w:div w:id="1954553164">
                      <w:marLeft w:val="0"/>
                      <w:marRight w:val="0"/>
                      <w:marTop w:val="0"/>
                      <w:marBottom w:val="0"/>
                      <w:divBdr>
                        <w:top w:val="none" w:sz="0" w:space="0" w:color="auto"/>
                        <w:left w:val="none" w:sz="0" w:space="0" w:color="auto"/>
                        <w:bottom w:val="none" w:sz="0" w:space="0" w:color="auto"/>
                        <w:right w:val="none" w:sz="0" w:space="0" w:color="auto"/>
                      </w:divBdr>
                      <w:divsChild>
                        <w:div w:id="929657744">
                          <w:marLeft w:val="0"/>
                          <w:marRight w:val="0"/>
                          <w:marTop w:val="0"/>
                          <w:marBottom w:val="0"/>
                          <w:divBdr>
                            <w:top w:val="none" w:sz="0" w:space="0" w:color="auto"/>
                            <w:left w:val="none" w:sz="0" w:space="0" w:color="auto"/>
                            <w:bottom w:val="none" w:sz="0" w:space="0" w:color="auto"/>
                            <w:right w:val="none" w:sz="0" w:space="0" w:color="auto"/>
                          </w:divBdr>
                          <w:divsChild>
                            <w:div w:id="675574073">
                              <w:marLeft w:val="0"/>
                              <w:marRight w:val="0"/>
                              <w:marTop w:val="0"/>
                              <w:marBottom w:val="0"/>
                              <w:divBdr>
                                <w:top w:val="none" w:sz="0" w:space="0" w:color="auto"/>
                                <w:left w:val="none" w:sz="0" w:space="0" w:color="auto"/>
                                <w:bottom w:val="none" w:sz="0" w:space="0" w:color="auto"/>
                                <w:right w:val="none" w:sz="0" w:space="0" w:color="auto"/>
                              </w:divBdr>
                              <w:divsChild>
                                <w:div w:id="2026247167">
                                  <w:marLeft w:val="0"/>
                                  <w:marRight w:val="0"/>
                                  <w:marTop w:val="0"/>
                                  <w:marBottom w:val="0"/>
                                  <w:divBdr>
                                    <w:top w:val="none" w:sz="0" w:space="0" w:color="auto"/>
                                    <w:left w:val="none" w:sz="0" w:space="0" w:color="auto"/>
                                    <w:bottom w:val="none" w:sz="0" w:space="0" w:color="auto"/>
                                    <w:right w:val="none" w:sz="0" w:space="0" w:color="auto"/>
                                  </w:divBdr>
                                  <w:divsChild>
                                    <w:div w:id="2024739100">
                                      <w:marLeft w:val="0"/>
                                      <w:marRight w:val="0"/>
                                      <w:marTop w:val="0"/>
                                      <w:marBottom w:val="0"/>
                                      <w:divBdr>
                                        <w:top w:val="none" w:sz="0" w:space="0" w:color="auto"/>
                                        <w:left w:val="none" w:sz="0" w:space="0" w:color="auto"/>
                                        <w:bottom w:val="none" w:sz="0" w:space="0" w:color="auto"/>
                                        <w:right w:val="none" w:sz="0" w:space="0" w:color="auto"/>
                                      </w:divBdr>
                                      <w:divsChild>
                                        <w:div w:id="779179354">
                                          <w:marLeft w:val="0"/>
                                          <w:marRight w:val="0"/>
                                          <w:marTop w:val="0"/>
                                          <w:marBottom w:val="0"/>
                                          <w:divBdr>
                                            <w:top w:val="none" w:sz="0" w:space="0" w:color="auto"/>
                                            <w:left w:val="none" w:sz="0" w:space="0" w:color="auto"/>
                                            <w:bottom w:val="none" w:sz="0" w:space="0" w:color="auto"/>
                                            <w:right w:val="none" w:sz="0" w:space="0" w:color="auto"/>
                                          </w:divBdr>
                                          <w:divsChild>
                                            <w:div w:id="9033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729229">
      <w:bodyDiv w:val="1"/>
      <w:marLeft w:val="0"/>
      <w:marRight w:val="0"/>
      <w:marTop w:val="0"/>
      <w:marBottom w:val="0"/>
      <w:divBdr>
        <w:top w:val="none" w:sz="0" w:space="0" w:color="auto"/>
        <w:left w:val="none" w:sz="0" w:space="0" w:color="auto"/>
        <w:bottom w:val="none" w:sz="0" w:space="0" w:color="auto"/>
        <w:right w:val="none" w:sz="0" w:space="0" w:color="auto"/>
      </w:divBdr>
    </w:div>
    <w:div w:id="1788691827">
      <w:bodyDiv w:val="1"/>
      <w:marLeft w:val="0"/>
      <w:marRight w:val="0"/>
      <w:marTop w:val="0"/>
      <w:marBottom w:val="0"/>
      <w:divBdr>
        <w:top w:val="none" w:sz="0" w:space="0" w:color="auto"/>
        <w:left w:val="none" w:sz="0" w:space="0" w:color="auto"/>
        <w:bottom w:val="none" w:sz="0" w:space="0" w:color="auto"/>
        <w:right w:val="none" w:sz="0" w:space="0" w:color="auto"/>
      </w:divBdr>
    </w:div>
    <w:div w:id="1804613899">
      <w:bodyDiv w:val="1"/>
      <w:marLeft w:val="0"/>
      <w:marRight w:val="0"/>
      <w:marTop w:val="0"/>
      <w:marBottom w:val="0"/>
      <w:divBdr>
        <w:top w:val="none" w:sz="0" w:space="0" w:color="auto"/>
        <w:left w:val="none" w:sz="0" w:space="0" w:color="auto"/>
        <w:bottom w:val="none" w:sz="0" w:space="0" w:color="auto"/>
        <w:right w:val="none" w:sz="0" w:space="0" w:color="auto"/>
      </w:divBdr>
    </w:div>
    <w:div w:id="1819684417">
      <w:bodyDiv w:val="1"/>
      <w:marLeft w:val="0"/>
      <w:marRight w:val="0"/>
      <w:marTop w:val="0"/>
      <w:marBottom w:val="0"/>
      <w:divBdr>
        <w:top w:val="none" w:sz="0" w:space="0" w:color="auto"/>
        <w:left w:val="none" w:sz="0" w:space="0" w:color="auto"/>
        <w:bottom w:val="none" w:sz="0" w:space="0" w:color="auto"/>
        <w:right w:val="none" w:sz="0" w:space="0" w:color="auto"/>
      </w:divBdr>
    </w:div>
    <w:div w:id="1878934565">
      <w:bodyDiv w:val="1"/>
      <w:marLeft w:val="0"/>
      <w:marRight w:val="0"/>
      <w:marTop w:val="0"/>
      <w:marBottom w:val="0"/>
      <w:divBdr>
        <w:top w:val="none" w:sz="0" w:space="0" w:color="auto"/>
        <w:left w:val="none" w:sz="0" w:space="0" w:color="auto"/>
        <w:bottom w:val="none" w:sz="0" w:space="0" w:color="auto"/>
        <w:right w:val="none" w:sz="0" w:space="0" w:color="auto"/>
      </w:divBdr>
      <w:divsChild>
        <w:div w:id="1533960008">
          <w:marLeft w:val="0"/>
          <w:marRight w:val="0"/>
          <w:marTop w:val="0"/>
          <w:marBottom w:val="0"/>
          <w:divBdr>
            <w:top w:val="none" w:sz="0" w:space="0" w:color="auto"/>
            <w:left w:val="none" w:sz="0" w:space="0" w:color="auto"/>
            <w:bottom w:val="none" w:sz="0" w:space="0" w:color="auto"/>
            <w:right w:val="none" w:sz="0" w:space="0" w:color="auto"/>
          </w:divBdr>
          <w:divsChild>
            <w:div w:id="2060860282">
              <w:marLeft w:val="0"/>
              <w:marRight w:val="0"/>
              <w:marTop w:val="0"/>
              <w:marBottom w:val="0"/>
              <w:divBdr>
                <w:top w:val="none" w:sz="0" w:space="0" w:color="auto"/>
                <w:left w:val="none" w:sz="0" w:space="0" w:color="auto"/>
                <w:bottom w:val="none" w:sz="0" w:space="0" w:color="auto"/>
                <w:right w:val="none" w:sz="0" w:space="0" w:color="auto"/>
              </w:divBdr>
              <w:divsChild>
                <w:div w:id="1021785225">
                  <w:marLeft w:val="0"/>
                  <w:marRight w:val="0"/>
                  <w:marTop w:val="0"/>
                  <w:marBottom w:val="0"/>
                  <w:divBdr>
                    <w:top w:val="none" w:sz="0" w:space="0" w:color="auto"/>
                    <w:left w:val="none" w:sz="0" w:space="0" w:color="auto"/>
                    <w:bottom w:val="none" w:sz="0" w:space="0" w:color="auto"/>
                    <w:right w:val="none" w:sz="0" w:space="0" w:color="auto"/>
                  </w:divBdr>
                  <w:divsChild>
                    <w:div w:id="2007976063">
                      <w:marLeft w:val="0"/>
                      <w:marRight w:val="0"/>
                      <w:marTop w:val="0"/>
                      <w:marBottom w:val="0"/>
                      <w:divBdr>
                        <w:top w:val="none" w:sz="0" w:space="0" w:color="auto"/>
                        <w:left w:val="none" w:sz="0" w:space="0" w:color="auto"/>
                        <w:bottom w:val="none" w:sz="0" w:space="0" w:color="auto"/>
                        <w:right w:val="none" w:sz="0" w:space="0" w:color="auto"/>
                      </w:divBdr>
                      <w:divsChild>
                        <w:div w:id="1543784723">
                          <w:marLeft w:val="0"/>
                          <w:marRight w:val="0"/>
                          <w:marTop w:val="0"/>
                          <w:marBottom w:val="0"/>
                          <w:divBdr>
                            <w:top w:val="none" w:sz="0" w:space="0" w:color="auto"/>
                            <w:left w:val="none" w:sz="0" w:space="0" w:color="auto"/>
                            <w:bottom w:val="none" w:sz="0" w:space="0" w:color="auto"/>
                            <w:right w:val="none" w:sz="0" w:space="0" w:color="auto"/>
                          </w:divBdr>
                          <w:divsChild>
                            <w:div w:id="528228450">
                              <w:marLeft w:val="0"/>
                              <w:marRight w:val="0"/>
                              <w:marTop w:val="0"/>
                              <w:marBottom w:val="0"/>
                              <w:divBdr>
                                <w:top w:val="none" w:sz="0" w:space="0" w:color="auto"/>
                                <w:left w:val="none" w:sz="0" w:space="0" w:color="auto"/>
                                <w:bottom w:val="none" w:sz="0" w:space="0" w:color="auto"/>
                                <w:right w:val="none" w:sz="0" w:space="0" w:color="auto"/>
                              </w:divBdr>
                              <w:divsChild>
                                <w:div w:id="915942414">
                                  <w:marLeft w:val="0"/>
                                  <w:marRight w:val="0"/>
                                  <w:marTop w:val="0"/>
                                  <w:marBottom w:val="0"/>
                                  <w:divBdr>
                                    <w:top w:val="none" w:sz="0" w:space="0" w:color="auto"/>
                                    <w:left w:val="none" w:sz="0" w:space="0" w:color="auto"/>
                                    <w:bottom w:val="none" w:sz="0" w:space="0" w:color="auto"/>
                                    <w:right w:val="none" w:sz="0" w:space="0" w:color="auto"/>
                                  </w:divBdr>
                                  <w:divsChild>
                                    <w:div w:id="1206987327">
                                      <w:marLeft w:val="0"/>
                                      <w:marRight w:val="0"/>
                                      <w:marTop w:val="0"/>
                                      <w:marBottom w:val="0"/>
                                      <w:divBdr>
                                        <w:top w:val="none" w:sz="0" w:space="0" w:color="auto"/>
                                        <w:left w:val="none" w:sz="0" w:space="0" w:color="auto"/>
                                        <w:bottom w:val="none" w:sz="0" w:space="0" w:color="auto"/>
                                        <w:right w:val="none" w:sz="0" w:space="0" w:color="auto"/>
                                      </w:divBdr>
                                      <w:divsChild>
                                        <w:div w:id="659235350">
                                          <w:marLeft w:val="0"/>
                                          <w:marRight w:val="0"/>
                                          <w:marTop w:val="0"/>
                                          <w:marBottom w:val="0"/>
                                          <w:divBdr>
                                            <w:top w:val="none" w:sz="0" w:space="0" w:color="auto"/>
                                            <w:left w:val="none" w:sz="0" w:space="0" w:color="auto"/>
                                            <w:bottom w:val="none" w:sz="0" w:space="0" w:color="auto"/>
                                            <w:right w:val="none" w:sz="0" w:space="0" w:color="auto"/>
                                          </w:divBdr>
                                          <w:divsChild>
                                            <w:div w:id="11514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1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s.ac.uk/sections/darlington/contact.cf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3B2F-5CA2-47C1-AA9B-7A19F72B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Yvonne</cp:lastModifiedBy>
  <cp:revision>12</cp:revision>
  <dcterms:created xsi:type="dcterms:W3CDTF">2016-09-19T16:12:00Z</dcterms:created>
  <dcterms:modified xsi:type="dcterms:W3CDTF">2016-09-29T13:45:00Z</dcterms:modified>
</cp:coreProperties>
</file>