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55C" w:rsidRPr="001D117A" w:rsidRDefault="004F055C" w:rsidP="001D117A">
      <w:pPr>
        <w:pStyle w:val="Heading2"/>
      </w:pPr>
      <w:bookmarkStart w:id="0" w:name="_GoBack"/>
      <w:bookmarkEnd w:id="0"/>
    </w:p>
    <w:p w:rsidR="00FA3032" w:rsidRDefault="00FA3032" w:rsidP="00F35265">
      <w:pPr>
        <w:pStyle w:val="Heading2"/>
        <w:jc w:val="center"/>
        <w:rPr>
          <w:sz w:val="32"/>
        </w:rPr>
      </w:pPr>
      <w:r>
        <w:rPr>
          <w:noProof/>
          <w:lang w:eastAsia="en-GB"/>
        </w:rPr>
        <w:drawing>
          <wp:anchor distT="0" distB="0" distL="114300" distR="114300" simplePos="0" relativeHeight="251659264" behindDoc="0" locked="0" layoutInCell="1" allowOverlap="1" wp14:anchorId="6EE2BD0E" wp14:editId="0B7BBC86">
            <wp:simplePos x="0" y="0"/>
            <wp:positionH relativeFrom="column">
              <wp:posOffset>1490345</wp:posOffset>
            </wp:positionH>
            <wp:positionV relativeFrom="paragraph">
              <wp:posOffset>272415</wp:posOffset>
            </wp:positionV>
            <wp:extent cx="2778760" cy="22117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r="74440"/>
                    <a:stretch/>
                  </pic:blipFill>
                  <pic:spPr bwMode="auto">
                    <a:xfrm>
                      <a:off x="0" y="0"/>
                      <a:ext cx="2778760" cy="2211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A3032" w:rsidRDefault="00FA3032" w:rsidP="00F35265">
      <w:pPr>
        <w:pStyle w:val="Heading2"/>
        <w:jc w:val="center"/>
        <w:rPr>
          <w:sz w:val="32"/>
        </w:rPr>
      </w:pPr>
    </w:p>
    <w:p w:rsidR="00FA3032" w:rsidRDefault="00FA3032" w:rsidP="00F35265">
      <w:pPr>
        <w:pStyle w:val="Heading2"/>
        <w:jc w:val="center"/>
        <w:rPr>
          <w:sz w:val="32"/>
        </w:rPr>
      </w:pPr>
    </w:p>
    <w:p w:rsidR="00FA3032" w:rsidRDefault="00FA3032" w:rsidP="00F35265">
      <w:pPr>
        <w:pStyle w:val="Heading2"/>
        <w:jc w:val="center"/>
        <w:rPr>
          <w:sz w:val="32"/>
        </w:rPr>
      </w:pPr>
    </w:p>
    <w:p w:rsidR="00FA3032" w:rsidRDefault="00FA3032" w:rsidP="00F35265">
      <w:pPr>
        <w:pStyle w:val="Heading2"/>
        <w:jc w:val="center"/>
        <w:rPr>
          <w:sz w:val="32"/>
        </w:rPr>
      </w:pPr>
    </w:p>
    <w:p w:rsidR="00FA3032" w:rsidRDefault="00FA3032" w:rsidP="00F35265">
      <w:pPr>
        <w:pStyle w:val="Heading2"/>
        <w:jc w:val="center"/>
        <w:rPr>
          <w:sz w:val="32"/>
        </w:rPr>
      </w:pPr>
    </w:p>
    <w:p w:rsidR="00FA3032" w:rsidRDefault="00FA3032" w:rsidP="00F35265">
      <w:pPr>
        <w:pStyle w:val="Heading2"/>
        <w:jc w:val="center"/>
        <w:rPr>
          <w:sz w:val="32"/>
        </w:rPr>
      </w:pPr>
    </w:p>
    <w:p w:rsidR="00FA3032" w:rsidRDefault="00FA3032" w:rsidP="00F35265">
      <w:pPr>
        <w:pStyle w:val="Heading2"/>
        <w:jc w:val="center"/>
        <w:rPr>
          <w:sz w:val="32"/>
        </w:rPr>
      </w:pPr>
    </w:p>
    <w:p w:rsidR="002E2462" w:rsidRPr="00F35265" w:rsidRDefault="00040526" w:rsidP="00F35265">
      <w:pPr>
        <w:pStyle w:val="Heading2"/>
        <w:jc w:val="center"/>
        <w:rPr>
          <w:sz w:val="32"/>
        </w:rPr>
      </w:pPr>
      <w:r w:rsidRPr="00F35265">
        <w:rPr>
          <w:sz w:val="32"/>
        </w:rPr>
        <w:t>Trafford Housing Trust- Neighbourhood Champions Procedure</w:t>
      </w:r>
    </w:p>
    <w:p w:rsidR="002E2462" w:rsidRDefault="002E2462" w:rsidP="002E2462"/>
    <w:p w:rsidR="002E2462" w:rsidRDefault="002E2462" w:rsidP="002E2462"/>
    <w:p w:rsidR="002E2462" w:rsidRDefault="002E2462" w:rsidP="002E2462"/>
    <w:p w:rsidR="002E2462" w:rsidRDefault="002E2462" w:rsidP="002E2462">
      <w:r>
        <w:br w:type="page"/>
      </w:r>
    </w:p>
    <w:p w:rsidR="00040526" w:rsidRDefault="00040526" w:rsidP="002E2462">
      <w:pPr>
        <w:rPr>
          <w:b/>
          <w:color w:val="548DD4" w:themeColor="text2" w:themeTint="99"/>
          <w:sz w:val="24"/>
        </w:rPr>
      </w:pPr>
      <w:r>
        <w:rPr>
          <w:b/>
          <w:color w:val="548DD4" w:themeColor="text2" w:themeTint="99"/>
          <w:sz w:val="24"/>
        </w:rPr>
        <w:lastRenderedPageBreak/>
        <w:t>Introduction</w:t>
      </w:r>
    </w:p>
    <w:p w:rsidR="00040526" w:rsidRPr="00040526" w:rsidRDefault="00040526" w:rsidP="002E2462">
      <w:r>
        <w:t xml:space="preserve">The Neighbourhood Servicing Team has decided to develop 3 Champions initiatives, Block Champions, Green Champions and Estate Champions. This will be known as Neighbourhood Champions. Residents can be a part of more than one strand if it falls within where </w:t>
      </w:r>
      <w:r w:rsidR="00F35265">
        <w:t>they live. T</w:t>
      </w:r>
      <w:r>
        <w:t xml:space="preserve">his procedure is going to explain recruitment, incentives, what we expect from you and what you should expect from us. </w:t>
      </w:r>
      <w:r>
        <w:br/>
      </w:r>
    </w:p>
    <w:p w:rsidR="002E2462" w:rsidRPr="002E2462" w:rsidRDefault="002E2462" w:rsidP="002E2462">
      <w:pPr>
        <w:rPr>
          <w:b/>
          <w:color w:val="548DD4" w:themeColor="text2" w:themeTint="99"/>
          <w:sz w:val="24"/>
        </w:rPr>
      </w:pPr>
      <w:r w:rsidRPr="002E2462">
        <w:rPr>
          <w:b/>
          <w:color w:val="548DD4" w:themeColor="text2" w:themeTint="99"/>
          <w:sz w:val="24"/>
        </w:rPr>
        <w:t xml:space="preserve">Recruitment </w:t>
      </w:r>
    </w:p>
    <w:p w:rsidR="002E2462" w:rsidRDefault="002E2462" w:rsidP="002E2462">
      <w:r>
        <w:t xml:space="preserve">Champions can come forward at any time if they wish to participate in any </w:t>
      </w:r>
      <w:r w:rsidR="00F35265">
        <w:t xml:space="preserve">of the </w:t>
      </w:r>
      <w:r>
        <w:t>3 Champions strand</w:t>
      </w:r>
      <w:r w:rsidR="00F35265">
        <w:t>s</w:t>
      </w:r>
      <w:r>
        <w:t xml:space="preserve">. The 3 strands being; Block Champions, Green Champions and Estate Champions. </w:t>
      </w:r>
      <w:r w:rsidRPr="002E2462">
        <w:t>When a tenant expre</w:t>
      </w:r>
      <w:r w:rsidR="00BE14E3">
        <w:t>sses an interest in becoming a C</w:t>
      </w:r>
      <w:r w:rsidRPr="002E2462">
        <w:t>hampion, they will be contacted</w:t>
      </w:r>
      <w:r w:rsidR="00BE14E3">
        <w:t xml:space="preserve"> by the Neighbourhood Services T</w:t>
      </w:r>
      <w:r w:rsidRPr="002E2462">
        <w:t>eam who will give them further information about the role</w:t>
      </w:r>
      <w:r w:rsidR="00BE14E3">
        <w:t>(s)</w:t>
      </w:r>
      <w:r>
        <w:t xml:space="preserve">. </w:t>
      </w:r>
      <w:r w:rsidRPr="002E2462">
        <w:t xml:space="preserve">If the tenant wishes to sign up, they will be given an induction which includes going through </w:t>
      </w:r>
      <w:r w:rsidR="00BE14E3">
        <w:t xml:space="preserve">the </w:t>
      </w:r>
      <w:r w:rsidRPr="002E2462">
        <w:t>handbook and an option to shadow their NSO or Housing Officers inspection.</w:t>
      </w:r>
    </w:p>
    <w:p w:rsidR="002E2462" w:rsidRDefault="002E2462" w:rsidP="002E2462">
      <w:pPr>
        <w:rPr>
          <w:b/>
          <w:color w:val="548DD4" w:themeColor="text2" w:themeTint="99"/>
          <w:sz w:val="24"/>
        </w:rPr>
      </w:pPr>
      <w:r>
        <w:br/>
      </w:r>
      <w:r>
        <w:rPr>
          <w:b/>
          <w:color w:val="548DD4" w:themeColor="text2" w:themeTint="99"/>
          <w:sz w:val="24"/>
        </w:rPr>
        <w:t>Purpose</w:t>
      </w:r>
    </w:p>
    <w:p w:rsidR="002E2462" w:rsidRDefault="002E2462" w:rsidP="002E2462">
      <w:r>
        <w:t>Blo</w:t>
      </w:r>
      <w:r w:rsidR="00BC1240">
        <w:t>ck Champions- The purpose of a Block C</w:t>
      </w:r>
      <w:r>
        <w:t>hampion is to assist Trafford Housing Trust in keeping the block they live in and the grounds clean, safe and attractive.</w:t>
      </w:r>
    </w:p>
    <w:p w:rsidR="002E2462" w:rsidRDefault="002E2462" w:rsidP="002E2462">
      <w:r>
        <w:t xml:space="preserve">Green Champions- </w:t>
      </w:r>
      <w:r w:rsidR="00BC1240">
        <w:t>T</w:t>
      </w:r>
      <w:r w:rsidRPr="002E2462">
        <w:t>he</w:t>
      </w:r>
      <w:r w:rsidR="00BC1240">
        <w:t xml:space="preserve"> p</w:t>
      </w:r>
      <w:r w:rsidRPr="002E2462">
        <w:t xml:space="preserve">urpose of a Green Champion is to </w:t>
      </w:r>
      <w:r w:rsidR="000133F4">
        <w:t xml:space="preserve">assist Trafford Housing Trust in </w:t>
      </w:r>
      <w:r w:rsidRPr="002E2462">
        <w:t>keep</w:t>
      </w:r>
      <w:r w:rsidR="000133F4">
        <w:t>ing</w:t>
      </w:r>
      <w:r w:rsidRPr="002E2462">
        <w:t xml:space="preserve"> the </w:t>
      </w:r>
      <w:r w:rsidR="000133F4">
        <w:t>patches</w:t>
      </w:r>
      <w:r w:rsidRPr="002E2462">
        <w:t xml:space="preserve"> of where you live </w:t>
      </w:r>
      <w:r w:rsidR="000133F4">
        <w:t xml:space="preserve">that receive a grounds maintenance service </w:t>
      </w:r>
      <w:r w:rsidR="00E37A39">
        <w:t>clean, safe and attractive.</w:t>
      </w:r>
      <w:r w:rsidR="00497792">
        <w:t xml:space="preserve"> </w:t>
      </w:r>
    </w:p>
    <w:p w:rsidR="00497792" w:rsidRDefault="00497792" w:rsidP="002E2462">
      <w:r>
        <w:t xml:space="preserve">Estate Champions- </w:t>
      </w:r>
      <w:r w:rsidR="00E37A39">
        <w:t xml:space="preserve">The purpose </w:t>
      </w:r>
      <w:r w:rsidR="00BC1240">
        <w:t xml:space="preserve">an Estate Champion is to assist Trafford Housing Trust in keeping the estate you live in clean, safe and attractive. </w:t>
      </w:r>
    </w:p>
    <w:p w:rsidR="00BE14E3" w:rsidRDefault="00BC1240" w:rsidP="002E2462">
      <w:r>
        <w:br/>
      </w:r>
      <w:r>
        <w:rPr>
          <w:b/>
          <w:color w:val="548DD4" w:themeColor="text2" w:themeTint="99"/>
          <w:sz w:val="24"/>
        </w:rPr>
        <w:t>Benefits and Rewards</w:t>
      </w:r>
      <w:r>
        <w:rPr>
          <w:b/>
          <w:color w:val="548DD4" w:themeColor="text2" w:themeTint="99"/>
          <w:sz w:val="24"/>
        </w:rPr>
        <w:br/>
      </w:r>
      <w:r>
        <w:rPr>
          <w:b/>
          <w:color w:val="548DD4" w:themeColor="text2" w:themeTint="99"/>
          <w:sz w:val="24"/>
        </w:rPr>
        <w:br/>
      </w:r>
      <w:r w:rsidRPr="00BC1240">
        <w:t>Champions</w:t>
      </w:r>
      <w:r>
        <w:rPr>
          <w:color w:val="548DD4" w:themeColor="text2" w:themeTint="99"/>
          <w:sz w:val="24"/>
        </w:rPr>
        <w:t xml:space="preserve"> </w:t>
      </w:r>
      <w:r w:rsidRPr="00BC1240">
        <w:t>will be rewarded in line</w:t>
      </w:r>
      <w:r>
        <w:rPr>
          <w:b/>
          <w:color w:val="548DD4" w:themeColor="text2" w:themeTint="99"/>
          <w:sz w:val="24"/>
        </w:rPr>
        <w:t xml:space="preserve"> </w:t>
      </w:r>
      <w:r>
        <w:t xml:space="preserve">with the incentive </w:t>
      </w:r>
      <w:r w:rsidR="00646728">
        <w:t>procedure;</w:t>
      </w:r>
      <w:r>
        <w:t xml:space="preserve"> this is so </w:t>
      </w:r>
      <w:r w:rsidR="00646728">
        <w:t xml:space="preserve">everybody is awarded fairly and appropriately if they wish to participate in more than one strand. </w:t>
      </w:r>
      <w:r w:rsidR="00BE14E3">
        <w:t xml:space="preserve">The Neighbourhood Services Support Officer will inform you what you are entitled to on your recruitment. </w:t>
      </w:r>
    </w:p>
    <w:p w:rsidR="00BE14E3" w:rsidRDefault="00BE14E3" w:rsidP="002E2462">
      <w:r>
        <w:t xml:space="preserve">Champions will be invited along to any training they feel will increase their skill set. </w:t>
      </w:r>
    </w:p>
    <w:p w:rsidR="00BE14E3" w:rsidRDefault="00BE14E3" w:rsidP="002E2462"/>
    <w:p w:rsidR="00BE14E3" w:rsidRDefault="00BE14E3" w:rsidP="00BE14E3">
      <w:r>
        <w:br w:type="page"/>
      </w:r>
    </w:p>
    <w:p w:rsidR="00DC4DD7" w:rsidRPr="00DC4DD7" w:rsidRDefault="00DC4DD7" w:rsidP="00630686">
      <w:pPr>
        <w:pStyle w:val="ListParagraph"/>
        <w:rPr>
          <w:b/>
          <w:color w:val="548DD4" w:themeColor="text2" w:themeTint="99"/>
          <w:sz w:val="24"/>
        </w:rPr>
      </w:pPr>
      <w:r>
        <w:rPr>
          <w:b/>
          <w:color w:val="548DD4" w:themeColor="text2" w:themeTint="99"/>
          <w:sz w:val="24"/>
        </w:rPr>
        <w:lastRenderedPageBreak/>
        <w:t>Expectations</w:t>
      </w:r>
      <w:r>
        <w:rPr>
          <w:b/>
          <w:color w:val="548DD4" w:themeColor="text2" w:themeTint="99"/>
          <w:sz w:val="24"/>
        </w:rPr>
        <w:br/>
      </w:r>
      <w:r>
        <w:br/>
      </w:r>
      <w:r w:rsidR="000159E0">
        <w:t xml:space="preserve">1. </w:t>
      </w:r>
      <w:r>
        <w:t xml:space="preserve">To assist Trafford Housing Trusts Neighbourhood Services Team in keeping the     Neighbourhoods you live in clean, safe and attractive in line with our mission statement. </w:t>
      </w:r>
    </w:p>
    <w:p w:rsidR="00DC4DD7" w:rsidRDefault="00DC4DD7" w:rsidP="00DC4DD7">
      <w:pPr>
        <w:pStyle w:val="ListParagraph"/>
      </w:pPr>
      <w:r>
        <w:br/>
      </w:r>
      <w:r w:rsidR="00630686">
        <w:t xml:space="preserve">2. </w:t>
      </w:r>
      <w:r>
        <w:t xml:space="preserve">To regularly conduct inspections </w:t>
      </w:r>
      <w:r w:rsidR="00630686">
        <w:t xml:space="preserve">on behalf of Trafford Housing Trust, </w:t>
      </w:r>
      <w:r w:rsidR="00F35265">
        <w:t xml:space="preserve">it is </w:t>
      </w:r>
      <w:r w:rsidR="00630686">
        <w:t>recommended once a month per Champion strand you are a part of. Report any issues to the Neighbourhood Services Team who will then pass your findings onto the appropriate staff members if required.</w:t>
      </w:r>
    </w:p>
    <w:p w:rsidR="00630686" w:rsidRDefault="00630686" w:rsidP="00DC4DD7">
      <w:pPr>
        <w:pStyle w:val="ListParagraph"/>
      </w:pPr>
    </w:p>
    <w:p w:rsidR="00630686" w:rsidRDefault="00630686" w:rsidP="00DC4DD7">
      <w:pPr>
        <w:pStyle w:val="ListParagraph"/>
      </w:pPr>
      <w:r>
        <w:t xml:space="preserve">3. To complete and provide inspection sheets to the Neighbourhood Services Team in order to receive an incentive. </w:t>
      </w:r>
    </w:p>
    <w:p w:rsidR="00630686" w:rsidRDefault="00630686" w:rsidP="00DC4DD7">
      <w:pPr>
        <w:pStyle w:val="ListParagraph"/>
      </w:pPr>
    </w:p>
    <w:p w:rsidR="00630686" w:rsidRDefault="00630686" w:rsidP="00DC4DD7">
      <w:pPr>
        <w:pStyle w:val="ListParagraph"/>
      </w:pPr>
      <w:r>
        <w:t>4. To be open and honest when providing evidence to Trafford Housing Trust</w:t>
      </w:r>
    </w:p>
    <w:p w:rsidR="00630686" w:rsidRDefault="00630686" w:rsidP="00DC4DD7">
      <w:pPr>
        <w:pStyle w:val="ListParagraph"/>
      </w:pPr>
    </w:p>
    <w:p w:rsidR="00630686" w:rsidRDefault="00630686" w:rsidP="00DC4DD7">
      <w:pPr>
        <w:pStyle w:val="ListParagraph"/>
      </w:pPr>
      <w:r>
        <w:t xml:space="preserve">5. To attend Champions meetings. </w:t>
      </w:r>
    </w:p>
    <w:p w:rsidR="00630686" w:rsidRDefault="00630686" w:rsidP="00DC4DD7">
      <w:pPr>
        <w:pStyle w:val="ListParagraph"/>
      </w:pPr>
    </w:p>
    <w:p w:rsidR="00630686" w:rsidRDefault="00630686" w:rsidP="00DC4DD7">
      <w:pPr>
        <w:pStyle w:val="ListParagraph"/>
      </w:pPr>
      <w:r>
        <w:t xml:space="preserve">6. To show empathy and support if a tenant comes to you to report an issue. </w:t>
      </w:r>
    </w:p>
    <w:p w:rsidR="00630686" w:rsidRDefault="00630686" w:rsidP="00DC4DD7">
      <w:pPr>
        <w:pStyle w:val="ListParagraph"/>
      </w:pPr>
    </w:p>
    <w:p w:rsidR="00630686" w:rsidRDefault="00630686" w:rsidP="00630686">
      <w:pPr>
        <w:pStyle w:val="ListParagraph"/>
        <w:rPr>
          <w:b/>
          <w:color w:val="548DD4" w:themeColor="text2" w:themeTint="99"/>
          <w:sz w:val="24"/>
        </w:rPr>
      </w:pPr>
      <w:r>
        <w:rPr>
          <w:b/>
          <w:color w:val="548DD4" w:themeColor="text2" w:themeTint="99"/>
          <w:sz w:val="24"/>
        </w:rPr>
        <w:t>Staff Protocol</w:t>
      </w:r>
      <w:r>
        <w:rPr>
          <w:b/>
          <w:color w:val="548DD4" w:themeColor="text2" w:themeTint="99"/>
          <w:sz w:val="24"/>
        </w:rPr>
        <w:br/>
      </w:r>
    </w:p>
    <w:p w:rsidR="00630686" w:rsidRDefault="00630686" w:rsidP="00630686">
      <w:pPr>
        <w:pStyle w:val="ListParagraph"/>
        <w:numPr>
          <w:ilvl w:val="0"/>
          <w:numId w:val="2"/>
        </w:numPr>
      </w:pPr>
      <w:r>
        <w:t xml:space="preserve">Staff will ensure </w:t>
      </w:r>
      <w:r w:rsidR="00F35265">
        <w:t xml:space="preserve">you </w:t>
      </w:r>
      <w:r>
        <w:t xml:space="preserve">have an induction meeting including an optional opportunity to shadow an inspection. </w:t>
      </w:r>
      <w:r>
        <w:br/>
      </w:r>
    </w:p>
    <w:p w:rsidR="00AA11E7" w:rsidRDefault="00040526" w:rsidP="00630686">
      <w:pPr>
        <w:pStyle w:val="ListParagraph"/>
        <w:numPr>
          <w:ilvl w:val="0"/>
          <w:numId w:val="2"/>
        </w:numPr>
      </w:pPr>
      <w:r>
        <w:t xml:space="preserve">Staff should provide Champions with any </w:t>
      </w:r>
      <w:r w:rsidR="00AA11E7">
        <w:t>paperwork and resources you will require.</w:t>
      </w:r>
      <w:r w:rsidR="00AA11E7">
        <w:br/>
      </w:r>
    </w:p>
    <w:p w:rsidR="00630686" w:rsidRDefault="00AA11E7" w:rsidP="00630686">
      <w:pPr>
        <w:pStyle w:val="ListParagraph"/>
        <w:numPr>
          <w:ilvl w:val="0"/>
          <w:numId w:val="2"/>
        </w:numPr>
      </w:pPr>
      <w:r>
        <w:t xml:space="preserve">Staff </w:t>
      </w:r>
      <w:r w:rsidRPr="00AA11E7">
        <w:rPr>
          <w:b/>
        </w:rPr>
        <w:t xml:space="preserve">must </w:t>
      </w:r>
      <w:r>
        <w:t xml:space="preserve">support Champions if any residents are being hostile towards them over their Champions status. </w:t>
      </w:r>
      <w:r>
        <w:br/>
      </w:r>
    </w:p>
    <w:p w:rsidR="00AA11E7" w:rsidRDefault="00AA11E7" w:rsidP="00630686">
      <w:pPr>
        <w:pStyle w:val="ListParagraph"/>
        <w:numPr>
          <w:ilvl w:val="0"/>
          <w:numId w:val="2"/>
        </w:numPr>
      </w:pPr>
      <w:r>
        <w:t xml:space="preserve">The Neighbourhood Services Support Officer will be your first point of contact as they will be able to pass on your inspection findings to the appropriate person who will be able to provide the best outcome for you. </w:t>
      </w:r>
      <w:r>
        <w:br/>
      </w:r>
    </w:p>
    <w:p w:rsidR="00AA11E7" w:rsidRDefault="00AA11E7" w:rsidP="00AA11E7">
      <w:pPr>
        <w:pStyle w:val="ListParagraph"/>
        <w:numPr>
          <w:ilvl w:val="0"/>
          <w:numId w:val="2"/>
        </w:numPr>
      </w:pPr>
      <w:r>
        <w:t>When the Support Officer has received your inspection sheet(s) they will find a resolution to your inspection findings and they will feedback the actions via your preferred method of contact e.g. letter, phone call, in person.</w:t>
      </w:r>
      <w:r>
        <w:br/>
      </w:r>
    </w:p>
    <w:p w:rsidR="00AA11E7" w:rsidRDefault="00AA11E7" w:rsidP="00AA11E7">
      <w:pPr>
        <w:pStyle w:val="ListParagraph"/>
        <w:numPr>
          <w:ilvl w:val="0"/>
          <w:numId w:val="2"/>
        </w:numPr>
      </w:pPr>
      <w:r>
        <w:t xml:space="preserve">Your Housing Officer will be notified of the progress of your inspection findings </w:t>
      </w:r>
      <w:r w:rsidR="001469C6">
        <w:t xml:space="preserve">if it’s required to do so. </w:t>
      </w:r>
      <w:r w:rsidR="001469C6">
        <w:br/>
      </w:r>
    </w:p>
    <w:p w:rsidR="001469C6" w:rsidRDefault="001469C6" w:rsidP="00AA11E7">
      <w:pPr>
        <w:pStyle w:val="ListParagraph"/>
        <w:numPr>
          <w:ilvl w:val="0"/>
          <w:numId w:val="2"/>
        </w:numPr>
      </w:pPr>
      <w:r>
        <w:t>Meetings will happen every few months but contact will always be kept in between those meetings by the Neighbourhood Services Team e.g. business updates</w:t>
      </w:r>
      <w:r>
        <w:br/>
      </w:r>
    </w:p>
    <w:p w:rsidR="00BC1240" w:rsidRPr="00BC1240" w:rsidRDefault="001469C6" w:rsidP="002E2462">
      <w:pPr>
        <w:pStyle w:val="ListParagraph"/>
        <w:numPr>
          <w:ilvl w:val="0"/>
          <w:numId w:val="2"/>
        </w:numPr>
      </w:pPr>
      <w:r>
        <w:t>The Neighbourhood Services Team will also provide champions with the vouchers in the correct amount once evidence of inspections has been provided.</w:t>
      </w:r>
    </w:p>
    <w:sectPr w:rsidR="00BC1240" w:rsidRPr="00BC124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686" w:rsidRDefault="00630686" w:rsidP="00630686">
      <w:pPr>
        <w:spacing w:after="0" w:line="240" w:lineRule="auto"/>
      </w:pPr>
      <w:r>
        <w:separator/>
      </w:r>
    </w:p>
  </w:endnote>
  <w:endnote w:type="continuationSeparator" w:id="0">
    <w:p w:rsidR="00630686" w:rsidRDefault="00630686" w:rsidP="00630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686" w:rsidRDefault="00630686">
    <w:pPr>
      <w:pStyle w:val="Footer"/>
    </w:pPr>
    <w:r>
      <w:t>Author: Anna Evans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686" w:rsidRDefault="00630686" w:rsidP="00630686">
      <w:pPr>
        <w:spacing w:after="0" w:line="240" w:lineRule="auto"/>
      </w:pPr>
      <w:r>
        <w:separator/>
      </w:r>
    </w:p>
  </w:footnote>
  <w:footnote w:type="continuationSeparator" w:id="0">
    <w:p w:rsidR="00630686" w:rsidRDefault="00630686" w:rsidP="006306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032" w:rsidRDefault="00FA3032">
    <w:pPr>
      <w:pStyle w:val="Header"/>
    </w:pPr>
    <w:r>
      <w:rPr>
        <w:noProof/>
        <w:lang w:eastAsia="en-GB"/>
      </w:rPr>
      <w:drawing>
        <wp:anchor distT="0" distB="0" distL="114300" distR="114300" simplePos="0" relativeHeight="251658240" behindDoc="0" locked="0" layoutInCell="1" allowOverlap="1">
          <wp:simplePos x="0" y="0"/>
          <wp:positionH relativeFrom="column">
            <wp:posOffset>-868045</wp:posOffset>
          </wp:positionH>
          <wp:positionV relativeFrom="paragraph">
            <wp:posOffset>-260985</wp:posOffset>
          </wp:positionV>
          <wp:extent cx="2018030" cy="554990"/>
          <wp:effectExtent l="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DF9FA"/>
                      </a:clrFrom>
                      <a:clrTo>
                        <a:srgbClr val="FDF9FA">
                          <a:alpha val="0"/>
                        </a:srgbClr>
                      </a:clrTo>
                    </a:clrChange>
                    <a:extLst>
                      <a:ext uri="{BEBA8EAE-BF5A-486C-A8C5-ECC9F3942E4B}">
                        <a14:imgProps xmlns:a14="http://schemas.microsoft.com/office/drawing/2010/main">
                          <a14:imgLayer r:embed="rId2">
                            <a14:imgEffect>
                              <a14:sharpenSoften amount="1000"/>
                            </a14:imgEffect>
                          </a14:imgLayer>
                        </a14:imgProps>
                      </a:ext>
                      <a:ext uri="{28A0092B-C50C-407E-A947-70E740481C1C}">
                        <a14:useLocalDpi xmlns:a14="http://schemas.microsoft.com/office/drawing/2010/main" val="0"/>
                      </a:ext>
                    </a:extLst>
                  </a:blip>
                  <a:srcRect/>
                  <a:stretch>
                    <a:fillRect/>
                  </a:stretch>
                </pic:blipFill>
                <pic:spPr bwMode="auto">
                  <a:xfrm>
                    <a:off x="0" y="0"/>
                    <a:ext cx="2018030" cy="554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E30FA"/>
    <w:multiLevelType w:val="hybridMultilevel"/>
    <w:tmpl w:val="863C4E24"/>
    <w:lvl w:ilvl="0" w:tplc="88C6AB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6FBE2A02"/>
    <w:multiLevelType w:val="hybridMultilevel"/>
    <w:tmpl w:val="07C67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462"/>
    <w:rsid w:val="000133F4"/>
    <w:rsid w:val="000159E0"/>
    <w:rsid w:val="00040526"/>
    <w:rsid w:val="001469C6"/>
    <w:rsid w:val="001D117A"/>
    <w:rsid w:val="002E2462"/>
    <w:rsid w:val="00303322"/>
    <w:rsid w:val="00497792"/>
    <w:rsid w:val="004F055C"/>
    <w:rsid w:val="00630686"/>
    <w:rsid w:val="00646728"/>
    <w:rsid w:val="00754AFF"/>
    <w:rsid w:val="00844386"/>
    <w:rsid w:val="008B7000"/>
    <w:rsid w:val="0099280D"/>
    <w:rsid w:val="00AA11E7"/>
    <w:rsid w:val="00AC0F50"/>
    <w:rsid w:val="00B64D9B"/>
    <w:rsid w:val="00BC1240"/>
    <w:rsid w:val="00BE14E3"/>
    <w:rsid w:val="00C54D9B"/>
    <w:rsid w:val="00CD300C"/>
    <w:rsid w:val="00DC4DD7"/>
    <w:rsid w:val="00E37A39"/>
    <w:rsid w:val="00F35265"/>
    <w:rsid w:val="00FA3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24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05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46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E24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E246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C4DD7"/>
    <w:pPr>
      <w:ind w:left="720"/>
      <w:contextualSpacing/>
    </w:pPr>
  </w:style>
  <w:style w:type="paragraph" w:styleId="Header">
    <w:name w:val="header"/>
    <w:basedOn w:val="Normal"/>
    <w:link w:val="HeaderChar"/>
    <w:uiPriority w:val="99"/>
    <w:unhideWhenUsed/>
    <w:rsid w:val="006306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686"/>
  </w:style>
  <w:style w:type="paragraph" w:styleId="Footer">
    <w:name w:val="footer"/>
    <w:basedOn w:val="Normal"/>
    <w:link w:val="FooterChar"/>
    <w:uiPriority w:val="99"/>
    <w:unhideWhenUsed/>
    <w:rsid w:val="006306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686"/>
  </w:style>
  <w:style w:type="character" w:customStyle="1" w:styleId="Heading2Char">
    <w:name w:val="Heading 2 Char"/>
    <w:basedOn w:val="DefaultParagraphFont"/>
    <w:link w:val="Heading2"/>
    <w:uiPriority w:val="9"/>
    <w:rsid w:val="0004052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040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5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24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05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46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E24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E246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C4DD7"/>
    <w:pPr>
      <w:ind w:left="720"/>
      <w:contextualSpacing/>
    </w:pPr>
  </w:style>
  <w:style w:type="paragraph" w:styleId="Header">
    <w:name w:val="header"/>
    <w:basedOn w:val="Normal"/>
    <w:link w:val="HeaderChar"/>
    <w:uiPriority w:val="99"/>
    <w:unhideWhenUsed/>
    <w:rsid w:val="006306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686"/>
  </w:style>
  <w:style w:type="paragraph" w:styleId="Footer">
    <w:name w:val="footer"/>
    <w:basedOn w:val="Normal"/>
    <w:link w:val="FooterChar"/>
    <w:uiPriority w:val="99"/>
    <w:unhideWhenUsed/>
    <w:rsid w:val="006306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686"/>
  </w:style>
  <w:style w:type="character" w:customStyle="1" w:styleId="Heading2Char">
    <w:name w:val="Heading 2 Char"/>
    <w:basedOn w:val="DefaultParagraphFont"/>
    <w:link w:val="Heading2"/>
    <w:uiPriority w:val="9"/>
    <w:rsid w:val="0004052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040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5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C535C-8AD2-4FBF-B5DD-09FDA114C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3300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Trafford Housing Trust</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Evans</dc:creator>
  <cp:lastModifiedBy>Mark Karlisle</cp:lastModifiedBy>
  <cp:revision>2</cp:revision>
  <dcterms:created xsi:type="dcterms:W3CDTF">2016-10-18T13:27:00Z</dcterms:created>
  <dcterms:modified xsi:type="dcterms:W3CDTF">2016-10-18T13:27:00Z</dcterms:modified>
</cp:coreProperties>
</file>